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0EF6" w14:textId="6BB7DBFA" w:rsidR="006D7062" w:rsidRPr="002A2B4C" w:rsidRDefault="006D7062" w:rsidP="005E140A">
      <w:pPr>
        <w:pStyle w:val="Titre1"/>
        <w:tabs>
          <w:tab w:val="left" w:pos="2410"/>
          <w:tab w:val="left" w:pos="3119"/>
        </w:tabs>
        <w:jc w:val="both"/>
        <w:rPr>
          <w:rFonts w:ascii="Calibri" w:hAnsi="Calibri" w:cs="Arial"/>
        </w:rPr>
      </w:pPr>
      <w:r w:rsidRPr="002A2B4C">
        <w:rPr>
          <w:rFonts w:ascii="Calibri" w:hAnsi="Calibri" w:cs="Arial"/>
          <w:lang w:val="fr-FR"/>
        </w:rPr>
        <w:t>Le</w:t>
      </w:r>
      <w:r w:rsidR="00DE0BF2">
        <w:rPr>
          <w:rFonts w:ascii="Calibri" w:hAnsi="Calibri" w:cs="Arial"/>
          <w:lang w:val="fr-FR"/>
        </w:rPr>
        <w:t xml:space="preserve"> </w:t>
      </w:r>
      <w:r w:rsidR="00722A76">
        <w:rPr>
          <w:rFonts w:ascii="Calibri" w:hAnsi="Calibri" w:cs="Arial"/>
          <w:lang w:val="fr-FR"/>
        </w:rPr>
        <w:t>0</w:t>
      </w:r>
      <w:r w:rsidR="00D841BC">
        <w:rPr>
          <w:rFonts w:ascii="Calibri" w:hAnsi="Calibri" w:cs="Arial"/>
          <w:lang w:val="fr-FR"/>
        </w:rPr>
        <w:t>6</w:t>
      </w:r>
      <w:r w:rsidR="00DE0BF2">
        <w:rPr>
          <w:rFonts w:ascii="Calibri" w:hAnsi="Calibri" w:cs="Arial"/>
          <w:lang w:val="fr-FR"/>
        </w:rPr>
        <w:t xml:space="preserve"> </w:t>
      </w:r>
      <w:r w:rsidR="00D841BC">
        <w:rPr>
          <w:rFonts w:ascii="Calibri" w:hAnsi="Calibri" w:cs="Arial"/>
          <w:lang w:val="fr-FR"/>
        </w:rPr>
        <w:t>avril</w:t>
      </w:r>
      <w:r w:rsidR="004C4728">
        <w:rPr>
          <w:rFonts w:ascii="Calibri" w:hAnsi="Calibri" w:cs="Arial"/>
          <w:lang w:val="fr-FR"/>
        </w:rPr>
        <w:t>, 2022</w:t>
      </w:r>
      <w:r w:rsidR="000D5A24" w:rsidRPr="002A2B4C">
        <w:rPr>
          <w:rFonts w:ascii="Calibri" w:hAnsi="Calibri" w:cs="Arial"/>
          <w:lang w:val="fr-FR"/>
        </w:rPr>
        <w:tab/>
      </w:r>
      <w:r w:rsidR="000D5A24" w:rsidRPr="002A2B4C">
        <w:rPr>
          <w:rFonts w:ascii="Calibri" w:hAnsi="Calibri" w:cs="Arial"/>
          <w:lang w:val="fr-FR"/>
        </w:rPr>
        <w:tab/>
      </w:r>
      <w:r w:rsidR="000D5A24" w:rsidRPr="002A2B4C">
        <w:rPr>
          <w:rFonts w:ascii="Calibri" w:hAnsi="Calibri" w:cs="Arial"/>
          <w:lang w:val="fr-FR"/>
        </w:rPr>
        <w:tab/>
      </w:r>
      <w:r w:rsidR="0009658F" w:rsidRPr="002A2B4C">
        <w:rPr>
          <w:rFonts w:ascii="Calibri" w:hAnsi="Calibri" w:cs="Arial"/>
          <w:lang w:val="fr-FR"/>
        </w:rPr>
        <w:tab/>
      </w:r>
      <w:r w:rsidR="005E140A" w:rsidRPr="002A2B4C">
        <w:rPr>
          <w:rFonts w:ascii="Calibri" w:hAnsi="Calibri" w:cs="Arial"/>
          <w:lang w:val="fr-FR"/>
        </w:rPr>
        <w:t xml:space="preserve"> </w:t>
      </w:r>
      <w:r w:rsidR="008F797F">
        <w:rPr>
          <w:rFonts w:ascii="Calibri" w:hAnsi="Calibri" w:cs="Arial"/>
          <w:lang w:val="fr-FR"/>
        </w:rPr>
        <w:tab/>
      </w:r>
      <w:r w:rsidR="00CA7887" w:rsidRPr="002A2B4C">
        <w:rPr>
          <w:rFonts w:ascii="Calibri" w:hAnsi="Calibri" w:cs="Arial"/>
          <w:lang w:val="fr-FR"/>
        </w:rPr>
        <w:tab/>
        <w:t xml:space="preserve">   </w:t>
      </w:r>
      <w:r w:rsidR="00DB47C8" w:rsidRPr="002A2B4C">
        <w:rPr>
          <w:rFonts w:ascii="Calibri" w:hAnsi="Calibri" w:cs="Arial"/>
          <w:lang w:val="fr-FR"/>
        </w:rPr>
        <w:t xml:space="preserve">  </w:t>
      </w:r>
    </w:p>
    <w:p w14:paraId="28E4B4DB" w14:textId="77777777" w:rsidR="0068000F" w:rsidRPr="002A2B4C" w:rsidRDefault="00CA7887" w:rsidP="0068000F">
      <w:pPr>
        <w:jc w:val="both"/>
        <w:rPr>
          <w:rFonts w:ascii="Calibri" w:hAnsi="Calibri" w:cs="Arial"/>
          <w:sz w:val="24"/>
          <w:szCs w:val="24"/>
        </w:rPr>
      </w:pPr>
      <w:r w:rsidRPr="002A2B4C">
        <w:rPr>
          <w:rFonts w:ascii="Calibri" w:hAnsi="Calibri" w:cs="Arial"/>
          <w:sz w:val="24"/>
          <w:szCs w:val="24"/>
        </w:rPr>
        <w:tab/>
      </w:r>
    </w:p>
    <w:p w14:paraId="01205E07" w14:textId="736A2A2E" w:rsidR="00343FB9" w:rsidRPr="002A2B4C" w:rsidRDefault="006D7062" w:rsidP="00343FB9">
      <w:pPr>
        <w:jc w:val="both"/>
        <w:rPr>
          <w:rFonts w:ascii="Calibri" w:hAnsi="Calibri" w:cs="Arial"/>
          <w:b/>
          <w:sz w:val="24"/>
          <w:szCs w:val="24"/>
          <w:u w:val="single"/>
        </w:rPr>
      </w:pPr>
      <w:r w:rsidRPr="002A2B4C">
        <w:rPr>
          <w:rFonts w:ascii="Calibri" w:hAnsi="Calibri" w:cs="Arial"/>
          <w:b/>
          <w:sz w:val="24"/>
          <w:szCs w:val="24"/>
        </w:rPr>
        <w:t xml:space="preserve">PROCÈS-VERBAL </w:t>
      </w:r>
      <w:r w:rsidR="002448AE" w:rsidRPr="002A2B4C">
        <w:rPr>
          <w:rFonts w:ascii="Calibri" w:hAnsi="Calibri" w:cs="Arial"/>
          <w:b/>
          <w:sz w:val="24"/>
          <w:szCs w:val="24"/>
        </w:rPr>
        <w:t>DE LA SÉANCE ORDINAIRE D</w:t>
      </w:r>
      <w:r w:rsidR="00343FB9" w:rsidRPr="002A2B4C">
        <w:rPr>
          <w:rFonts w:ascii="Calibri" w:hAnsi="Calibri" w:cs="Arial"/>
          <w:b/>
          <w:sz w:val="24"/>
          <w:szCs w:val="24"/>
        </w:rPr>
        <w:t>U CONSEIL DE LA MUNICIPALITÉ DE MULGRAVE-ET-DE</w:t>
      </w:r>
      <w:r w:rsidR="002F4289" w:rsidRPr="002A2B4C">
        <w:rPr>
          <w:rFonts w:ascii="Calibri" w:hAnsi="Calibri" w:cs="Arial"/>
          <w:b/>
          <w:sz w:val="24"/>
          <w:szCs w:val="24"/>
        </w:rPr>
        <w:t>R</w:t>
      </w:r>
      <w:r w:rsidR="00343FB9" w:rsidRPr="002A2B4C">
        <w:rPr>
          <w:rFonts w:ascii="Calibri" w:hAnsi="Calibri" w:cs="Arial"/>
          <w:b/>
          <w:sz w:val="24"/>
          <w:szCs w:val="24"/>
        </w:rPr>
        <w:t>RY, TENUE À GATINEAU, LE</w:t>
      </w:r>
      <w:r w:rsidR="00F505B5">
        <w:rPr>
          <w:rFonts w:ascii="Calibri" w:hAnsi="Calibri" w:cs="Arial"/>
          <w:b/>
          <w:sz w:val="24"/>
          <w:szCs w:val="24"/>
        </w:rPr>
        <w:t xml:space="preserve"> </w:t>
      </w:r>
      <w:r w:rsidR="00722A76">
        <w:rPr>
          <w:rFonts w:ascii="Calibri" w:hAnsi="Calibri" w:cs="Arial"/>
          <w:b/>
          <w:sz w:val="24"/>
          <w:szCs w:val="24"/>
        </w:rPr>
        <w:t>0</w:t>
      </w:r>
      <w:r w:rsidR="00A959A7">
        <w:rPr>
          <w:rFonts w:ascii="Calibri" w:hAnsi="Calibri" w:cs="Arial"/>
          <w:b/>
          <w:sz w:val="24"/>
          <w:szCs w:val="24"/>
        </w:rPr>
        <w:t>6</w:t>
      </w:r>
      <w:r w:rsidR="00722A76">
        <w:rPr>
          <w:rFonts w:ascii="Calibri" w:hAnsi="Calibri" w:cs="Arial"/>
          <w:b/>
          <w:sz w:val="24"/>
          <w:szCs w:val="24"/>
        </w:rPr>
        <w:t xml:space="preserve"> </w:t>
      </w:r>
      <w:r w:rsidR="00A959A7">
        <w:rPr>
          <w:rFonts w:ascii="Calibri" w:hAnsi="Calibri" w:cs="Arial"/>
          <w:b/>
          <w:sz w:val="24"/>
          <w:szCs w:val="24"/>
        </w:rPr>
        <w:t>AVRIL</w:t>
      </w:r>
      <w:r w:rsidR="00DE0BF2">
        <w:rPr>
          <w:rFonts w:ascii="Calibri" w:hAnsi="Calibri" w:cs="Arial"/>
          <w:b/>
          <w:sz w:val="24"/>
          <w:szCs w:val="24"/>
        </w:rPr>
        <w:t xml:space="preserve"> </w:t>
      </w:r>
      <w:r w:rsidR="00343FB9" w:rsidRPr="002A2B4C">
        <w:rPr>
          <w:rFonts w:ascii="Calibri" w:hAnsi="Calibri" w:cs="Arial"/>
          <w:b/>
          <w:sz w:val="24"/>
          <w:szCs w:val="24"/>
        </w:rPr>
        <w:t>20</w:t>
      </w:r>
      <w:r w:rsidR="00A50E38" w:rsidRPr="002A2B4C">
        <w:rPr>
          <w:rFonts w:ascii="Calibri" w:hAnsi="Calibri" w:cs="Arial"/>
          <w:b/>
          <w:sz w:val="24"/>
          <w:szCs w:val="24"/>
        </w:rPr>
        <w:t>2</w:t>
      </w:r>
      <w:r w:rsidR="00DE0BF2">
        <w:rPr>
          <w:rFonts w:ascii="Calibri" w:hAnsi="Calibri" w:cs="Arial"/>
          <w:b/>
          <w:sz w:val="24"/>
          <w:szCs w:val="24"/>
        </w:rPr>
        <w:t>2</w:t>
      </w:r>
      <w:r w:rsidR="00343FB9" w:rsidRPr="002A2B4C">
        <w:rPr>
          <w:rFonts w:ascii="Calibri" w:hAnsi="Calibri" w:cs="Arial"/>
          <w:b/>
          <w:sz w:val="24"/>
          <w:szCs w:val="24"/>
        </w:rPr>
        <w:t xml:space="preserve">, </w:t>
      </w:r>
      <w:r w:rsidR="003725A9" w:rsidRPr="002A2B4C">
        <w:rPr>
          <w:rFonts w:ascii="Calibri" w:hAnsi="Calibri" w:cs="Arial"/>
          <w:b/>
          <w:sz w:val="24"/>
          <w:szCs w:val="24"/>
        </w:rPr>
        <w:t xml:space="preserve">À </w:t>
      </w:r>
      <w:r w:rsidR="009164DA">
        <w:rPr>
          <w:rFonts w:ascii="Calibri" w:hAnsi="Calibri" w:cs="Arial"/>
          <w:b/>
          <w:sz w:val="24"/>
          <w:szCs w:val="24"/>
        </w:rPr>
        <w:t>20</w:t>
      </w:r>
      <w:r w:rsidR="00946342">
        <w:rPr>
          <w:rFonts w:ascii="Calibri" w:hAnsi="Calibri" w:cs="Arial"/>
          <w:b/>
          <w:sz w:val="24"/>
          <w:szCs w:val="24"/>
        </w:rPr>
        <w:t xml:space="preserve"> </w:t>
      </w:r>
      <w:r w:rsidR="00D729EB">
        <w:rPr>
          <w:rFonts w:ascii="Calibri" w:hAnsi="Calibri" w:cs="Arial"/>
          <w:b/>
          <w:sz w:val="24"/>
          <w:szCs w:val="24"/>
        </w:rPr>
        <w:t>H</w:t>
      </w:r>
      <w:r w:rsidR="00946342">
        <w:rPr>
          <w:rFonts w:ascii="Calibri" w:hAnsi="Calibri" w:cs="Arial"/>
          <w:b/>
          <w:sz w:val="24"/>
          <w:szCs w:val="24"/>
        </w:rPr>
        <w:t xml:space="preserve"> </w:t>
      </w:r>
      <w:r w:rsidR="009164DA">
        <w:rPr>
          <w:rFonts w:ascii="Calibri" w:hAnsi="Calibri" w:cs="Arial"/>
          <w:b/>
          <w:sz w:val="24"/>
          <w:szCs w:val="24"/>
        </w:rPr>
        <w:t>00</w:t>
      </w:r>
      <w:r w:rsidR="00D729EB">
        <w:rPr>
          <w:rFonts w:ascii="Calibri" w:hAnsi="Calibri" w:cs="Arial"/>
          <w:b/>
          <w:sz w:val="24"/>
          <w:szCs w:val="24"/>
        </w:rPr>
        <w:t>,</w:t>
      </w:r>
      <w:r w:rsidR="00E41427">
        <w:rPr>
          <w:rFonts w:ascii="Calibri" w:hAnsi="Calibri" w:cs="Arial"/>
          <w:b/>
          <w:sz w:val="24"/>
          <w:szCs w:val="24"/>
        </w:rPr>
        <w:t xml:space="preserve"> </w:t>
      </w:r>
      <w:r w:rsidR="00E41427" w:rsidRPr="002A2B4C">
        <w:rPr>
          <w:rFonts w:ascii="Calibri" w:hAnsi="Calibri" w:cs="Arial"/>
          <w:b/>
          <w:sz w:val="24"/>
          <w:szCs w:val="24"/>
        </w:rPr>
        <w:t>SOUS</w:t>
      </w:r>
      <w:r w:rsidR="00343FB9" w:rsidRPr="002A2B4C">
        <w:rPr>
          <w:rFonts w:ascii="Calibri" w:hAnsi="Calibri" w:cs="Arial"/>
          <w:b/>
          <w:sz w:val="24"/>
          <w:szCs w:val="24"/>
        </w:rPr>
        <w:t xml:space="preserve"> LA PRÉSIDENCE DU MAIRE</w:t>
      </w:r>
      <w:r w:rsidR="004E6951">
        <w:rPr>
          <w:rFonts w:ascii="Calibri" w:hAnsi="Calibri" w:cs="Arial"/>
          <w:b/>
          <w:sz w:val="24"/>
          <w:szCs w:val="24"/>
        </w:rPr>
        <w:t xml:space="preserve"> MONSIEUR </w:t>
      </w:r>
      <w:r w:rsidR="00075ADC">
        <w:rPr>
          <w:rFonts w:ascii="Calibri" w:hAnsi="Calibri" w:cs="Arial"/>
          <w:b/>
          <w:sz w:val="24"/>
          <w:szCs w:val="24"/>
        </w:rPr>
        <w:t>M</w:t>
      </w:r>
      <w:r w:rsidR="00F505B5">
        <w:rPr>
          <w:rFonts w:ascii="Calibri" w:hAnsi="Calibri" w:cs="Arial"/>
          <w:b/>
          <w:sz w:val="24"/>
          <w:szCs w:val="24"/>
        </w:rPr>
        <w:t>ARCEL BEAUBIEN</w:t>
      </w:r>
      <w:r w:rsidR="00343FB9" w:rsidRPr="002A2B4C">
        <w:rPr>
          <w:rFonts w:ascii="Calibri" w:hAnsi="Calibri" w:cs="Arial"/>
          <w:b/>
          <w:sz w:val="24"/>
          <w:szCs w:val="24"/>
        </w:rPr>
        <w:t xml:space="preserve">.                                                                        </w:t>
      </w:r>
    </w:p>
    <w:p w14:paraId="51C3D3BC" w14:textId="77777777" w:rsidR="00343FB9" w:rsidRPr="002A2B4C" w:rsidRDefault="00343FB9" w:rsidP="00400FAB">
      <w:pPr>
        <w:jc w:val="both"/>
        <w:rPr>
          <w:rFonts w:ascii="Calibri" w:hAnsi="Calibri" w:cs="Arial"/>
          <w:sz w:val="24"/>
          <w:szCs w:val="24"/>
        </w:rPr>
      </w:pPr>
    </w:p>
    <w:p w14:paraId="609EBF0B" w14:textId="4E6E9F0F" w:rsidR="00E3108D" w:rsidRDefault="00EC06CA" w:rsidP="00EC06CA">
      <w:pPr>
        <w:jc w:val="both"/>
        <w:rPr>
          <w:rFonts w:ascii="Calibri" w:hAnsi="Calibri" w:cs="Arial"/>
          <w:sz w:val="24"/>
          <w:szCs w:val="24"/>
        </w:rPr>
      </w:pPr>
      <w:r w:rsidRPr="00C8629C">
        <w:rPr>
          <w:rFonts w:ascii="Calibri" w:hAnsi="Calibri" w:cs="Arial"/>
          <w:b/>
          <w:sz w:val="24"/>
          <w:szCs w:val="24"/>
        </w:rPr>
        <w:t>SONT PRÉSENTS:</w:t>
      </w:r>
      <w:r w:rsidR="004E6951">
        <w:rPr>
          <w:rFonts w:ascii="Calibri" w:hAnsi="Calibri" w:cs="Arial"/>
          <w:b/>
          <w:sz w:val="24"/>
          <w:szCs w:val="24"/>
        </w:rPr>
        <w:t xml:space="preserve">  </w:t>
      </w:r>
      <w:r w:rsidR="00946342">
        <w:rPr>
          <w:rFonts w:ascii="Calibri" w:hAnsi="Calibri" w:cs="Arial"/>
          <w:sz w:val="24"/>
          <w:szCs w:val="24"/>
        </w:rPr>
        <w:t>Son Honneur l</w:t>
      </w:r>
      <w:r w:rsidRPr="002A2B4C">
        <w:rPr>
          <w:rFonts w:ascii="Calibri" w:hAnsi="Calibri" w:cs="Arial"/>
          <w:sz w:val="24"/>
          <w:szCs w:val="24"/>
        </w:rPr>
        <w:t xml:space="preserve">e Maire </w:t>
      </w:r>
      <w:r w:rsidR="00F505B5">
        <w:rPr>
          <w:rFonts w:ascii="Calibri" w:hAnsi="Calibri" w:cs="Arial"/>
          <w:sz w:val="24"/>
          <w:szCs w:val="24"/>
        </w:rPr>
        <w:t xml:space="preserve">Marcel Beaubien </w:t>
      </w:r>
      <w:r w:rsidRPr="002A2B4C">
        <w:rPr>
          <w:rFonts w:ascii="Calibri" w:hAnsi="Calibri" w:cs="Arial"/>
          <w:sz w:val="24"/>
          <w:szCs w:val="24"/>
        </w:rPr>
        <w:t>et l</w:t>
      </w:r>
      <w:r w:rsidR="00F505B5">
        <w:rPr>
          <w:rFonts w:ascii="Calibri" w:hAnsi="Calibri" w:cs="Arial"/>
          <w:sz w:val="24"/>
          <w:szCs w:val="24"/>
        </w:rPr>
        <w:t>es</w:t>
      </w:r>
      <w:r w:rsidRPr="002A2B4C">
        <w:rPr>
          <w:rFonts w:ascii="Calibri" w:hAnsi="Calibri" w:cs="Arial"/>
          <w:sz w:val="24"/>
          <w:szCs w:val="24"/>
        </w:rPr>
        <w:t xml:space="preserve"> Conseillère</w:t>
      </w:r>
      <w:r w:rsidR="00F505B5">
        <w:rPr>
          <w:rFonts w:ascii="Calibri" w:hAnsi="Calibri" w:cs="Arial"/>
          <w:sz w:val="24"/>
          <w:szCs w:val="24"/>
        </w:rPr>
        <w:t>s</w:t>
      </w:r>
      <w:r w:rsidRPr="002A2B4C">
        <w:rPr>
          <w:rFonts w:ascii="Calibri" w:hAnsi="Calibri" w:cs="Arial"/>
          <w:sz w:val="24"/>
          <w:szCs w:val="24"/>
        </w:rPr>
        <w:t xml:space="preserve"> </w:t>
      </w:r>
      <w:r w:rsidR="00EA6674">
        <w:rPr>
          <w:rFonts w:ascii="Calibri" w:hAnsi="Calibri" w:cs="Arial"/>
          <w:sz w:val="24"/>
          <w:szCs w:val="24"/>
        </w:rPr>
        <w:t xml:space="preserve">Lorraine Rochon et Chantal Soucy </w:t>
      </w:r>
      <w:r w:rsidRPr="002A2B4C">
        <w:rPr>
          <w:rFonts w:ascii="Calibri" w:hAnsi="Calibri" w:cs="Arial"/>
          <w:sz w:val="24"/>
          <w:szCs w:val="24"/>
        </w:rPr>
        <w:t>et le Conseiller</w:t>
      </w:r>
      <w:r w:rsidR="00F505B5">
        <w:rPr>
          <w:rFonts w:ascii="Calibri" w:hAnsi="Calibri" w:cs="Arial"/>
          <w:sz w:val="24"/>
          <w:szCs w:val="24"/>
        </w:rPr>
        <w:t xml:space="preserve"> </w:t>
      </w:r>
      <w:r w:rsidR="00075ADC">
        <w:rPr>
          <w:rFonts w:ascii="Calibri" w:hAnsi="Calibri" w:cs="Arial"/>
          <w:sz w:val="24"/>
          <w:szCs w:val="24"/>
        </w:rPr>
        <w:t>Charles Meunier</w:t>
      </w:r>
      <w:r w:rsidR="00946342">
        <w:rPr>
          <w:rFonts w:ascii="Calibri" w:hAnsi="Calibri" w:cs="Arial"/>
          <w:sz w:val="24"/>
          <w:szCs w:val="24"/>
        </w:rPr>
        <w:t>.</w:t>
      </w:r>
    </w:p>
    <w:p w14:paraId="4513F5F1" w14:textId="1B1326F5" w:rsidR="00425599" w:rsidRPr="00143295" w:rsidRDefault="00143295" w:rsidP="00580619">
      <w:pPr>
        <w:jc w:val="both"/>
        <w:rPr>
          <w:rFonts w:ascii="Calibri" w:hAnsi="Calibri" w:cs="Arial"/>
          <w:bCs/>
          <w:sz w:val="24"/>
          <w:szCs w:val="24"/>
          <w:lang w:val="en-US"/>
        </w:rPr>
      </w:pPr>
      <w:r w:rsidRPr="00143295">
        <w:rPr>
          <w:rFonts w:ascii="Calibri" w:hAnsi="Calibri" w:cs="Arial"/>
          <w:b/>
          <w:sz w:val="24"/>
          <w:szCs w:val="24"/>
          <w:lang w:val="en-US"/>
        </w:rPr>
        <w:t>ABSENCE</w:t>
      </w:r>
      <w:r w:rsidR="00946342">
        <w:rPr>
          <w:rFonts w:ascii="Calibri" w:hAnsi="Calibri" w:cs="Arial"/>
          <w:b/>
          <w:sz w:val="24"/>
          <w:szCs w:val="24"/>
          <w:lang w:val="en-US"/>
        </w:rPr>
        <w:t>S</w:t>
      </w:r>
      <w:r w:rsidRPr="00143295">
        <w:rPr>
          <w:rFonts w:ascii="Calibri" w:hAnsi="Calibri" w:cs="Arial"/>
          <w:b/>
          <w:sz w:val="24"/>
          <w:szCs w:val="24"/>
          <w:lang w:val="en-US"/>
        </w:rPr>
        <w:t xml:space="preserve"> MOTIVÉ</w:t>
      </w:r>
      <w:r w:rsidR="00946342">
        <w:rPr>
          <w:rFonts w:ascii="Calibri" w:hAnsi="Calibri" w:cs="Arial"/>
          <w:b/>
          <w:sz w:val="24"/>
          <w:szCs w:val="24"/>
          <w:lang w:val="en-US"/>
        </w:rPr>
        <w:t>ES</w:t>
      </w:r>
      <w:r w:rsidRPr="00143295">
        <w:rPr>
          <w:rFonts w:ascii="Calibri" w:hAnsi="Calibri" w:cs="Arial"/>
          <w:b/>
          <w:sz w:val="24"/>
          <w:szCs w:val="24"/>
          <w:lang w:val="en-US"/>
        </w:rPr>
        <w:t xml:space="preserve">: </w:t>
      </w:r>
      <w:r w:rsidRPr="00143295">
        <w:rPr>
          <w:rFonts w:ascii="Calibri" w:hAnsi="Calibri" w:cs="Arial"/>
          <w:bCs/>
          <w:sz w:val="24"/>
          <w:szCs w:val="24"/>
          <w:lang w:val="en-US"/>
        </w:rPr>
        <w:t xml:space="preserve">John Abraham, Gerald </w:t>
      </w:r>
      <w:r>
        <w:rPr>
          <w:rFonts w:ascii="Calibri" w:hAnsi="Calibri" w:cs="Arial"/>
          <w:bCs/>
          <w:sz w:val="24"/>
          <w:szCs w:val="24"/>
          <w:lang w:val="en-US"/>
        </w:rPr>
        <w:t>Teske</w:t>
      </w:r>
      <w:r w:rsidR="00946342">
        <w:rPr>
          <w:rFonts w:ascii="Calibri" w:hAnsi="Calibri" w:cs="Arial"/>
          <w:bCs/>
          <w:sz w:val="24"/>
          <w:szCs w:val="24"/>
          <w:lang w:val="en-US"/>
        </w:rPr>
        <w:t xml:space="preserve"> et</w:t>
      </w:r>
      <w:r>
        <w:rPr>
          <w:rFonts w:ascii="Calibri" w:hAnsi="Calibri" w:cs="Arial"/>
          <w:bCs/>
          <w:sz w:val="24"/>
          <w:szCs w:val="24"/>
          <w:lang w:val="en-US"/>
        </w:rPr>
        <w:t xml:space="preserve"> Roland Barnabé</w:t>
      </w:r>
    </w:p>
    <w:p w14:paraId="224610BE" w14:textId="04E1E41A" w:rsidR="00143295" w:rsidRDefault="00143295" w:rsidP="00580619">
      <w:pPr>
        <w:jc w:val="both"/>
        <w:rPr>
          <w:rFonts w:ascii="Calibri" w:hAnsi="Calibri" w:cs="Arial"/>
          <w:b/>
          <w:sz w:val="24"/>
          <w:szCs w:val="24"/>
          <w:lang w:val="en-CA"/>
        </w:rPr>
      </w:pPr>
    </w:p>
    <w:p w14:paraId="68F85CF6" w14:textId="77777777" w:rsidR="00946342" w:rsidRPr="008A67A3" w:rsidRDefault="00946342" w:rsidP="00580619">
      <w:pPr>
        <w:jc w:val="both"/>
        <w:rPr>
          <w:rFonts w:ascii="Calibri" w:hAnsi="Calibri" w:cs="Arial"/>
          <w:b/>
          <w:sz w:val="24"/>
          <w:szCs w:val="24"/>
          <w:lang w:val="en-CA"/>
        </w:rPr>
      </w:pPr>
    </w:p>
    <w:p w14:paraId="29CEFC70" w14:textId="63A3E99D" w:rsidR="00580619" w:rsidRDefault="00580619" w:rsidP="00580619">
      <w:pPr>
        <w:jc w:val="both"/>
        <w:rPr>
          <w:rFonts w:ascii="Calibri" w:hAnsi="Calibri" w:cs="Arial"/>
          <w:b/>
          <w:sz w:val="24"/>
          <w:szCs w:val="24"/>
        </w:rPr>
      </w:pPr>
      <w:r w:rsidRPr="00050C9B">
        <w:rPr>
          <w:rFonts w:ascii="Calibri" w:hAnsi="Calibri" w:cs="Arial"/>
          <w:b/>
          <w:sz w:val="24"/>
          <w:szCs w:val="24"/>
        </w:rPr>
        <w:t>I</w:t>
      </w:r>
      <w:r w:rsidR="000155A1">
        <w:rPr>
          <w:rFonts w:ascii="Calibri" w:hAnsi="Calibri" w:cs="Arial"/>
          <w:b/>
          <w:sz w:val="24"/>
          <w:szCs w:val="24"/>
        </w:rPr>
        <w:t>L EST</w:t>
      </w:r>
      <w:r>
        <w:rPr>
          <w:rFonts w:ascii="Calibri" w:hAnsi="Calibri" w:cs="Arial"/>
          <w:b/>
          <w:sz w:val="24"/>
          <w:szCs w:val="24"/>
        </w:rPr>
        <w:t>,</w:t>
      </w:r>
    </w:p>
    <w:p w14:paraId="04B71F05" w14:textId="48CA3376" w:rsidR="00580619" w:rsidRPr="002A2B4C" w:rsidRDefault="000155A1" w:rsidP="00580619">
      <w:pPr>
        <w:jc w:val="both"/>
        <w:rPr>
          <w:rFonts w:ascii="Calibri" w:hAnsi="Calibri" w:cs="Arial"/>
          <w:sz w:val="24"/>
          <w:szCs w:val="24"/>
        </w:rPr>
      </w:pPr>
      <w:r>
        <w:rPr>
          <w:rFonts w:ascii="Calibri" w:hAnsi="Calibri" w:cs="Arial"/>
          <w:b/>
          <w:sz w:val="24"/>
          <w:szCs w:val="24"/>
        </w:rPr>
        <w:t>PROPOSÉ</w:t>
      </w:r>
      <w:r w:rsidR="00580619">
        <w:rPr>
          <w:rFonts w:ascii="Calibri" w:hAnsi="Calibri" w:cs="Arial"/>
          <w:sz w:val="24"/>
          <w:szCs w:val="24"/>
        </w:rPr>
        <w:t xml:space="preserve"> par</w:t>
      </w:r>
      <w:r w:rsidR="00C30DDD">
        <w:rPr>
          <w:rFonts w:ascii="Calibri" w:hAnsi="Calibri" w:cs="Arial"/>
          <w:sz w:val="24"/>
          <w:szCs w:val="24"/>
        </w:rPr>
        <w:t> </w:t>
      </w:r>
      <w:r w:rsidR="008A67A3">
        <w:rPr>
          <w:rFonts w:ascii="Calibri" w:hAnsi="Calibri" w:cs="Arial"/>
          <w:sz w:val="24"/>
          <w:szCs w:val="24"/>
        </w:rPr>
        <w:t>Charles Meunier</w:t>
      </w:r>
      <w:r w:rsidR="00946342">
        <w:rPr>
          <w:rFonts w:ascii="Calibri" w:hAnsi="Calibri" w:cs="Arial"/>
          <w:sz w:val="24"/>
          <w:szCs w:val="24"/>
        </w:rPr>
        <w:t>,</w:t>
      </w:r>
    </w:p>
    <w:p w14:paraId="002DBD7D" w14:textId="10250106" w:rsidR="00117CCF" w:rsidRDefault="00580619" w:rsidP="00580619">
      <w:pPr>
        <w:jc w:val="both"/>
        <w:rPr>
          <w:rFonts w:ascii="Calibri" w:hAnsi="Calibri" w:cs="Arial"/>
          <w:sz w:val="24"/>
          <w:szCs w:val="24"/>
        </w:rPr>
      </w:pPr>
      <w:r w:rsidRPr="00050C9B">
        <w:rPr>
          <w:rFonts w:ascii="Calibri" w:hAnsi="Calibri" w:cs="Arial"/>
          <w:b/>
          <w:sz w:val="24"/>
          <w:szCs w:val="24"/>
        </w:rPr>
        <w:t>A</w:t>
      </w:r>
      <w:r w:rsidR="000155A1">
        <w:rPr>
          <w:rFonts w:ascii="Calibri" w:hAnsi="Calibri" w:cs="Arial"/>
          <w:b/>
          <w:sz w:val="24"/>
          <w:szCs w:val="24"/>
        </w:rPr>
        <w:t xml:space="preserve">PPUYÉ </w:t>
      </w:r>
      <w:r w:rsidR="002F29E8">
        <w:rPr>
          <w:rFonts w:ascii="Calibri" w:hAnsi="Calibri" w:cs="Arial"/>
          <w:sz w:val="24"/>
          <w:szCs w:val="24"/>
        </w:rPr>
        <w:t>par</w:t>
      </w:r>
      <w:r w:rsidR="008A67A3">
        <w:rPr>
          <w:rFonts w:ascii="Calibri" w:hAnsi="Calibri" w:cs="Arial"/>
          <w:sz w:val="24"/>
          <w:szCs w:val="24"/>
        </w:rPr>
        <w:t xml:space="preserve"> Chantal Soucy</w:t>
      </w:r>
      <w:r w:rsidR="00946342">
        <w:rPr>
          <w:rFonts w:ascii="Calibri" w:hAnsi="Calibri" w:cs="Arial"/>
          <w:sz w:val="24"/>
          <w:szCs w:val="24"/>
        </w:rPr>
        <w:t>;</w:t>
      </w:r>
    </w:p>
    <w:p w14:paraId="75CB2080" w14:textId="77777777" w:rsidR="00580619" w:rsidRPr="002A2B4C" w:rsidRDefault="00580619" w:rsidP="00EC06CA">
      <w:pPr>
        <w:jc w:val="both"/>
        <w:rPr>
          <w:rFonts w:ascii="Calibri" w:hAnsi="Calibri" w:cs="Arial"/>
          <w:sz w:val="24"/>
          <w:szCs w:val="24"/>
        </w:rPr>
      </w:pPr>
    </w:p>
    <w:p w14:paraId="0CAAC245" w14:textId="77777777" w:rsidR="006D6C4B" w:rsidRPr="002A2B4C" w:rsidRDefault="006D6C4B" w:rsidP="00EC06CA">
      <w:pPr>
        <w:jc w:val="both"/>
        <w:rPr>
          <w:rFonts w:ascii="Calibri" w:hAnsi="Calibri" w:cs="Arial"/>
          <w:b/>
          <w:sz w:val="24"/>
          <w:szCs w:val="24"/>
          <w:u w:val="single"/>
        </w:rPr>
      </w:pPr>
      <w:r w:rsidRPr="002A2B4C">
        <w:rPr>
          <w:rFonts w:ascii="Calibri" w:hAnsi="Calibri" w:cs="Arial"/>
          <w:b/>
          <w:sz w:val="24"/>
          <w:szCs w:val="24"/>
          <w:u w:val="single"/>
        </w:rPr>
        <w:t>1.  OUVERTURE DE LA SÉANCE</w:t>
      </w:r>
    </w:p>
    <w:p w14:paraId="0DEB84FF" w14:textId="77777777" w:rsidR="006D6C4B" w:rsidRPr="002A2B4C" w:rsidRDefault="006D6C4B" w:rsidP="00EC06CA">
      <w:pPr>
        <w:jc w:val="both"/>
        <w:rPr>
          <w:rFonts w:ascii="Calibri" w:hAnsi="Calibri" w:cs="Arial"/>
          <w:sz w:val="24"/>
          <w:szCs w:val="24"/>
        </w:rPr>
      </w:pPr>
    </w:p>
    <w:p w14:paraId="54F5B85B" w14:textId="1CB22D06" w:rsidR="00FC6CDD" w:rsidRDefault="004D1E01" w:rsidP="0013672B">
      <w:pPr>
        <w:jc w:val="both"/>
        <w:rPr>
          <w:rFonts w:ascii="Calibri" w:hAnsi="Calibri" w:cs="Arial"/>
          <w:sz w:val="24"/>
          <w:szCs w:val="24"/>
        </w:rPr>
      </w:pPr>
      <w:r w:rsidRPr="002A2B4C">
        <w:rPr>
          <w:rFonts w:ascii="Calibri" w:hAnsi="Calibri" w:cs="Arial"/>
          <w:sz w:val="24"/>
          <w:szCs w:val="24"/>
        </w:rPr>
        <w:t>Ceux-ci formant quorum et siégeant sous l</w:t>
      </w:r>
      <w:r w:rsidR="00080952">
        <w:rPr>
          <w:rFonts w:ascii="Calibri" w:hAnsi="Calibri" w:cs="Arial"/>
          <w:sz w:val="24"/>
          <w:szCs w:val="24"/>
        </w:rPr>
        <w:t>a présidence de son Honneur le M</w:t>
      </w:r>
      <w:r w:rsidRPr="002A2B4C">
        <w:rPr>
          <w:rFonts w:ascii="Calibri" w:hAnsi="Calibri" w:cs="Arial"/>
          <w:sz w:val="24"/>
          <w:szCs w:val="24"/>
        </w:rPr>
        <w:t>aire</w:t>
      </w:r>
      <w:r w:rsidR="00F505B5">
        <w:rPr>
          <w:rFonts w:ascii="Calibri" w:hAnsi="Calibri" w:cs="Arial"/>
          <w:sz w:val="24"/>
          <w:szCs w:val="24"/>
        </w:rPr>
        <w:t xml:space="preserve"> Marcel Beaubien</w:t>
      </w:r>
      <w:r w:rsidRPr="002A2B4C">
        <w:rPr>
          <w:rFonts w:ascii="Calibri" w:hAnsi="Calibri" w:cs="Arial"/>
          <w:sz w:val="24"/>
          <w:szCs w:val="24"/>
        </w:rPr>
        <w:t>, au</w:t>
      </w:r>
      <w:r w:rsidR="006D6C4B" w:rsidRPr="002A2B4C">
        <w:rPr>
          <w:rFonts w:ascii="Calibri" w:hAnsi="Calibri" w:cs="Arial"/>
          <w:sz w:val="24"/>
          <w:szCs w:val="24"/>
        </w:rPr>
        <w:t>ssi présent l</w:t>
      </w:r>
      <w:r w:rsidR="00F505B5">
        <w:rPr>
          <w:rFonts w:ascii="Calibri" w:hAnsi="Calibri" w:cs="Arial"/>
          <w:sz w:val="24"/>
          <w:szCs w:val="24"/>
        </w:rPr>
        <w:t>e</w:t>
      </w:r>
      <w:r w:rsidR="006D6C4B" w:rsidRPr="002A2B4C">
        <w:rPr>
          <w:rFonts w:ascii="Calibri" w:hAnsi="Calibri" w:cs="Arial"/>
          <w:sz w:val="24"/>
          <w:szCs w:val="24"/>
        </w:rPr>
        <w:t xml:space="preserve"> direct</w:t>
      </w:r>
      <w:r w:rsidR="00F505B5">
        <w:rPr>
          <w:rFonts w:ascii="Calibri" w:hAnsi="Calibri" w:cs="Arial"/>
          <w:sz w:val="24"/>
          <w:szCs w:val="24"/>
        </w:rPr>
        <w:t>eur</w:t>
      </w:r>
      <w:r w:rsidR="006D6C4B" w:rsidRPr="002A2B4C">
        <w:rPr>
          <w:rFonts w:ascii="Calibri" w:hAnsi="Calibri" w:cs="Arial"/>
          <w:sz w:val="24"/>
          <w:szCs w:val="24"/>
        </w:rPr>
        <w:t xml:space="preserve"> général</w:t>
      </w:r>
      <w:r w:rsidR="00F505B5">
        <w:rPr>
          <w:rFonts w:ascii="Calibri" w:hAnsi="Calibri" w:cs="Arial"/>
          <w:sz w:val="24"/>
          <w:szCs w:val="24"/>
        </w:rPr>
        <w:t xml:space="preserve"> par intérim</w:t>
      </w:r>
      <w:r w:rsidR="006D6C4B" w:rsidRPr="002A2B4C">
        <w:rPr>
          <w:rFonts w:ascii="Calibri" w:hAnsi="Calibri" w:cs="Arial"/>
          <w:sz w:val="24"/>
          <w:szCs w:val="24"/>
        </w:rPr>
        <w:t xml:space="preserve">, </w:t>
      </w:r>
      <w:r w:rsidR="00F505B5">
        <w:rPr>
          <w:rFonts w:ascii="Calibri" w:hAnsi="Calibri" w:cs="Arial"/>
          <w:sz w:val="24"/>
          <w:szCs w:val="24"/>
        </w:rPr>
        <w:t>Paul St-Louis</w:t>
      </w:r>
      <w:r w:rsidR="006D6C4B" w:rsidRPr="002A2B4C">
        <w:rPr>
          <w:rFonts w:ascii="Calibri" w:hAnsi="Calibri" w:cs="Arial"/>
          <w:sz w:val="24"/>
          <w:szCs w:val="24"/>
        </w:rPr>
        <w:t>, l’assemblée est déclarée</w:t>
      </w:r>
      <w:r w:rsidR="00EC55D0">
        <w:rPr>
          <w:rFonts w:ascii="Calibri" w:hAnsi="Calibri" w:cs="Arial"/>
          <w:sz w:val="24"/>
          <w:szCs w:val="24"/>
        </w:rPr>
        <w:t xml:space="preserve"> ouverte. </w:t>
      </w:r>
    </w:p>
    <w:p w14:paraId="7A760F6D" w14:textId="77777777" w:rsidR="0013672B" w:rsidRPr="0013672B" w:rsidRDefault="0013672B" w:rsidP="0013672B">
      <w:pPr>
        <w:jc w:val="both"/>
        <w:rPr>
          <w:rFonts w:ascii="Calibri" w:hAnsi="Calibri" w:cs="Arial"/>
          <w:sz w:val="24"/>
          <w:szCs w:val="24"/>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FC6CDD" w:rsidRPr="002A2B4C" w14:paraId="269AD3DA" w14:textId="77777777" w:rsidTr="00C3340B">
        <w:trPr>
          <w:trHeight w:val="1975"/>
        </w:trPr>
        <w:tc>
          <w:tcPr>
            <w:tcW w:w="7655" w:type="dxa"/>
          </w:tcPr>
          <w:p w14:paraId="71AE4B87" w14:textId="77777777" w:rsidR="00FC6CDD" w:rsidRPr="002A2B4C" w:rsidRDefault="00FC6CDD" w:rsidP="00D5262D">
            <w:pPr>
              <w:pStyle w:val="Corpsdetexte3"/>
              <w:spacing w:before="240" w:after="240"/>
              <w:jc w:val="center"/>
              <w:rPr>
                <w:rFonts w:ascii="Calibri" w:eastAsia="Calibri" w:hAnsi="Calibri" w:cs="Calibri"/>
                <w:b/>
                <w:sz w:val="24"/>
                <w:szCs w:val="24"/>
              </w:rPr>
            </w:pPr>
            <w:r w:rsidRPr="002A2B4C">
              <w:rPr>
                <w:rFonts w:ascii="Calibri" w:eastAsia="Calibri" w:hAnsi="Calibri" w:cs="Calibri"/>
                <w:b/>
                <w:sz w:val="24"/>
                <w:szCs w:val="24"/>
              </w:rPr>
              <w:t>ORDRE DU JOUR</w:t>
            </w:r>
          </w:p>
          <w:p w14:paraId="46947D64" w14:textId="77777777" w:rsidR="00FC6CDD" w:rsidRPr="002A2B4C" w:rsidRDefault="00FC6CDD" w:rsidP="00721EDD">
            <w:pPr>
              <w:pStyle w:val="Corpsdetexte3"/>
              <w:spacing w:after="0"/>
              <w:rPr>
                <w:rFonts w:ascii="Calibri" w:eastAsia="Calibri" w:hAnsi="Calibri" w:cs="Calibri"/>
                <w:sz w:val="24"/>
                <w:szCs w:val="24"/>
              </w:rPr>
            </w:pPr>
            <w:r w:rsidRPr="002A2B4C">
              <w:rPr>
                <w:rFonts w:ascii="Calibri" w:eastAsia="Calibri" w:hAnsi="Calibri" w:cs="Calibri"/>
                <w:sz w:val="24"/>
                <w:szCs w:val="24"/>
              </w:rPr>
              <w:t>1.  OUVERTURE</w:t>
            </w:r>
            <w:r w:rsidR="006D6C4B" w:rsidRPr="002A2B4C">
              <w:rPr>
                <w:rFonts w:ascii="Calibri" w:eastAsia="Calibri" w:hAnsi="Calibri" w:cs="Calibri"/>
                <w:sz w:val="24"/>
                <w:szCs w:val="24"/>
              </w:rPr>
              <w:t xml:space="preserve"> DE LA SÉANCE</w:t>
            </w:r>
          </w:p>
          <w:p w14:paraId="499B4F34" w14:textId="77777777" w:rsidR="00721EDD" w:rsidRPr="002A2B4C" w:rsidRDefault="00721EDD" w:rsidP="00721EDD">
            <w:pPr>
              <w:pStyle w:val="Corpsdetexte3"/>
              <w:spacing w:after="0"/>
              <w:rPr>
                <w:rFonts w:ascii="Calibri" w:eastAsia="Calibri" w:hAnsi="Calibri" w:cs="Calibri"/>
                <w:sz w:val="24"/>
                <w:szCs w:val="24"/>
              </w:rPr>
            </w:pPr>
          </w:p>
          <w:p w14:paraId="663A4A9D" w14:textId="77777777" w:rsidR="00FC6CDD" w:rsidRPr="002A2B4C" w:rsidRDefault="00FC6CDD" w:rsidP="00721EDD">
            <w:pPr>
              <w:pStyle w:val="Corpsdetexte3"/>
              <w:spacing w:after="0"/>
              <w:rPr>
                <w:rFonts w:ascii="Calibri" w:eastAsia="Calibri" w:hAnsi="Calibri" w:cs="Calibri"/>
                <w:sz w:val="24"/>
                <w:szCs w:val="24"/>
              </w:rPr>
            </w:pPr>
            <w:r w:rsidRPr="002A2B4C">
              <w:rPr>
                <w:rFonts w:ascii="Calibri" w:eastAsia="Calibri" w:hAnsi="Calibri" w:cs="Calibri"/>
                <w:sz w:val="24"/>
                <w:szCs w:val="24"/>
              </w:rPr>
              <w:t>2.  ADOPTION DE L’ORDRE DU JOUR</w:t>
            </w:r>
          </w:p>
          <w:p w14:paraId="654D693C" w14:textId="77777777" w:rsidR="00721EDD" w:rsidRPr="002A2B4C" w:rsidRDefault="00721EDD" w:rsidP="00721EDD">
            <w:pPr>
              <w:pStyle w:val="Corpsdetexte3"/>
              <w:spacing w:after="0"/>
              <w:rPr>
                <w:rFonts w:ascii="Calibri" w:eastAsia="Calibri" w:hAnsi="Calibri" w:cs="Calibri"/>
                <w:sz w:val="24"/>
                <w:szCs w:val="24"/>
              </w:rPr>
            </w:pPr>
          </w:p>
          <w:p w14:paraId="65CB1AD4" w14:textId="066E6012" w:rsidR="00FC6CDD" w:rsidRPr="002A2B4C" w:rsidRDefault="00FC6CDD" w:rsidP="00721EDD">
            <w:pPr>
              <w:pStyle w:val="Corpsdetexte3"/>
              <w:spacing w:after="0"/>
              <w:rPr>
                <w:rFonts w:ascii="Calibri" w:eastAsia="Calibri" w:hAnsi="Calibri" w:cs="Calibri"/>
                <w:sz w:val="24"/>
                <w:szCs w:val="24"/>
              </w:rPr>
            </w:pPr>
            <w:r w:rsidRPr="002A2B4C">
              <w:rPr>
                <w:rFonts w:ascii="Calibri" w:eastAsia="Calibri" w:hAnsi="Calibri" w:cs="Calibri"/>
                <w:sz w:val="24"/>
                <w:szCs w:val="24"/>
              </w:rPr>
              <w:t>3.  ADOPTION D</w:t>
            </w:r>
            <w:r w:rsidR="003E74F0">
              <w:rPr>
                <w:rFonts w:ascii="Calibri" w:eastAsia="Calibri" w:hAnsi="Calibri" w:cs="Calibri"/>
                <w:sz w:val="24"/>
                <w:szCs w:val="24"/>
              </w:rPr>
              <w:t xml:space="preserve">U </w:t>
            </w:r>
            <w:r w:rsidRPr="002A2B4C">
              <w:rPr>
                <w:rFonts w:ascii="Calibri" w:eastAsia="Calibri" w:hAnsi="Calibri" w:cs="Calibri"/>
                <w:sz w:val="24"/>
                <w:szCs w:val="24"/>
              </w:rPr>
              <w:t>PROCÈS-VERBA</w:t>
            </w:r>
            <w:r w:rsidR="003E74F0">
              <w:rPr>
                <w:rFonts w:ascii="Calibri" w:eastAsia="Calibri" w:hAnsi="Calibri" w:cs="Calibri"/>
                <w:sz w:val="24"/>
                <w:szCs w:val="24"/>
              </w:rPr>
              <w:t>L</w:t>
            </w:r>
            <w:r w:rsidRPr="002A2B4C">
              <w:rPr>
                <w:rFonts w:ascii="Calibri" w:eastAsia="Calibri" w:hAnsi="Calibri" w:cs="Calibri"/>
                <w:sz w:val="24"/>
                <w:szCs w:val="24"/>
              </w:rPr>
              <w:t xml:space="preserve"> </w:t>
            </w:r>
            <w:r w:rsidR="008D1F05">
              <w:rPr>
                <w:rFonts w:ascii="Calibri" w:eastAsia="Calibri" w:hAnsi="Calibri" w:cs="Calibri"/>
                <w:sz w:val="24"/>
                <w:szCs w:val="24"/>
              </w:rPr>
              <w:t>DU</w:t>
            </w:r>
            <w:r w:rsidR="00DE0BF2">
              <w:rPr>
                <w:rFonts w:ascii="Calibri" w:eastAsia="Calibri" w:hAnsi="Calibri" w:cs="Calibri"/>
                <w:sz w:val="24"/>
                <w:szCs w:val="24"/>
              </w:rPr>
              <w:t xml:space="preserve"> </w:t>
            </w:r>
            <w:r w:rsidR="005A3963">
              <w:rPr>
                <w:rFonts w:ascii="Calibri" w:eastAsia="Calibri" w:hAnsi="Calibri" w:cs="Calibri"/>
                <w:sz w:val="24"/>
                <w:szCs w:val="24"/>
              </w:rPr>
              <w:t>2 MARS, 2022</w:t>
            </w:r>
          </w:p>
          <w:p w14:paraId="3BD136C5" w14:textId="77777777" w:rsidR="003C1BE9" w:rsidRPr="002A2B4C" w:rsidRDefault="003C1BE9" w:rsidP="00721EDD">
            <w:pPr>
              <w:pStyle w:val="Corpsdetexte3"/>
              <w:spacing w:after="0"/>
              <w:rPr>
                <w:rFonts w:ascii="Calibri" w:eastAsia="Calibri" w:hAnsi="Calibri" w:cs="Calibri"/>
                <w:sz w:val="24"/>
                <w:szCs w:val="24"/>
              </w:rPr>
            </w:pPr>
          </w:p>
          <w:p w14:paraId="642EF1CA" w14:textId="77777777" w:rsidR="00FC6CDD" w:rsidRPr="002A2B4C" w:rsidRDefault="00FC6CDD" w:rsidP="00721EDD">
            <w:pPr>
              <w:pStyle w:val="Corpsdetexte3"/>
              <w:spacing w:after="0"/>
              <w:rPr>
                <w:rFonts w:ascii="Calibri" w:eastAsia="Calibri" w:hAnsi="Calibri" w:cs="Calibri"/>
                <w:sz w:val="24"/>
                <w:szCs w:val="24"/>
              </w:rPr>
            </w:pPr>
            <w:r w:rsidRPr="002A2B4C">
              <w:rPr>
                <w:rFonts w:ascii="Calibri" w:eastAsia="Calibri" w:hAnsi="Calibri" w:cs="Calibri"/>
                <w:sz w:val="24"/>
                <w:szCs w:val="24"/>
              </w:rPr>
              <w:t>4.  PÉRIODE DE QUESTIONS</w:t>
            </w:r>
          </w:p>
          <w:p w14:paraId="77FEC47F" w14:textId="77777777" w:rsidR="00721EDD" w:rsidRPr="002A2B4C" w:rsidRDefault="00721EDD" w:rsidP="00721EDD">
            <w:pPr>
              <w:pStyle w:val="Corpsdetexte3"/>
              <w:spacing w:after="0"/>
              <w:rPr>
                <w:rFonts w:ascii="Calibri" w:eastAsia="Calibri" w:hAnsi="Calibri" w:cs="Calibri"/>
                <w:sz w:val="24"/>
                <w:szCs w:val="24"/>
              </w:rPr>
            </w:pPr>
          </w:p>
          <w:p w14:paraId="03C52E7B" w14:textId="77777777" w:rsidR="00FC6CDD" w:rsidRPr="002A2B4C" w:rsidRDefault="00FC6CDD" w:rsidP="00721EDD">
            <w:pPr>
              <w:pStyle w:val="Corpsdetexte3"/>
              <w:spacing w:after="0"/>
              <w:rPr>
                <w:rFonts w:ascii="Calibri" w:eastAsia="Calibri" w:hAnsi="Calibri" w:cs="Calibri"/>
                <w:sz w:val="24"/>
                <w:szCs w:val="24"/>
              </w:rPr>
            </w:pPr>
            <w:r w:rsidRPr="002A2B4C">
              <w:rPr>
                <w:rFonts w:ascii="Calibri" w:eastAsia="Calibri" w:hAnsi="Calibri" w:cs="Calibri"/>
                <w:sz w:val="24"/>
                <w:szCs w:val="24"/>
              </w:rPr>
              <w:t>5.  APPROBATION DES COMPTES</w:t>
            </w:r>
          </w:p>
          <w:p w14:paraId="3E94DF5A" w14:textId="77777777" w:rsidR="00721EDD" w:rsidRPr="002A2B4C" w:rsidRDefault="00721EDD" w:rsidP="00721EDD">
            <w:pPr>
              <w:pStyle w:val="Corpsdetexte3"/>
              <w:spacing w:after="0"/>
              <w:rPr>
                <w:rFonts w:ascii="Calibri" w:eastAsia="Calibri" w:hAnsi="Calibri" w:cs="Calibri"/>
                <w:sz w:val="24"/>
                <w:szCs w:val="24"/>
              </w:rPr>
            </w:pPr>
          </w:p>
          <w:p w14:paraId="70496226" w14:textId="1F3B1767" w:rsidR="004C6F5F" w:rsidRPr="002A2B4C" w:rsidRDefault="00FC6CDD" w:rsidP="00721EDD">
            <w:pPr>
              <w:pStyle w:val="Corpsdetexte3"/>
              <w:spacing w:after="0"/>
              <w:rPr>
                <w:rFonts w:ascii="Calibri" w:eastAsia="Calibri" w:hAnsi="Calibri" w:cs="Calibri"/>
                <w:sz w:val="24"/>
                <w:szCs w:val="24"/>
              </w:rPr>
            </w:pPr>
            <w:r w:rsidRPr="002A2B4C">
              <w:rPr>
                <w:rFonts w:ascii="Calibri" w:eastAsia="Calibri" w:hAnsi="Calibri" w:cs="Calibri"/>
                <w:sz w:val="24"/>
                <w:szCs w:val="24"/>
              </w:rPr>
              <w:t xml:space="preserve">6.  </w:t>
            </w:r>
            <w:r w:rsidR="00946342">
              <w:rPr>
                <w:rFonts w:ascii="Calibri" w:eastAsia="Calibri" w:hAnsi="Calibri" w:cs="Calibri"/>
                <w:sz w:val="24"/>
                <w:szCs w:val="24"/>
              </w:rPr>
              <w:t xml:space="preserve">PERMIS ET </w:t>
            </w:r>
            <w:r w:rsidRPr="002A2B4C">
              <w:rPr>
                <w:rFonts w:ascii="Calibri" w:eastAsia="Calibri" w:hAnsi="Calibri" w:cs="Calibri"/>
                <w:sz w:val="24"/>
                <w:szCs w:val="24"/>
              </w:rPr>
              <w:t>CORRESPONDANCE</w:t>
            </w:r>
            <w:r w:rsidR="005A3963">
              <w:rPr>
                <w:rFonts w:ascii="Calibri" w:eastAsia="Calibri" w:hAnsi="Calibri" w:cs="Calibri"/>
                <w:sz w:val="24"/>
                <w:szCs w:val="24"/>
              </w:rPr>
              <w:t xml:space="preserve"> </w:t>
            </w:r>
          </w:p>
          <w:p w14:paraId="4A473F92" w14:textId="77777777" w:rsidR="00721EDD" w:rsidRPr="002A2B4C" w:rsidRDefault="00721EDD" w:rsidP="00721EDD">
            <w:pPr>
              <w:pStyle w:val="Corpsdetexte3"/>
              <w:spacing w:after="0"/>
              <w:rPr>
                <w:rFonts w:ascii="Calibri" w:eastAsia="Calibri" w:hAnsi="Calibri" w:cs="Calibri"/>
                <w:sz w:val="24"/>
                <w:szCs w:val="24"/>
              </w:rPr>
            </w:pPr>
          </w:p>
          <w:p w14:paraId="067A51EB" w14:textId="1B033C35" w:rsidR="00A2695C" w:rsidRPr="00A2695C" w:rsidRDefault="00580619" w:rsidP="00A2695C">
            <w:pPr>
              <w:pStyle w:val="Meslignes"/>
              <w:numPr>
                <w:ilvl w:val="0"/>
                <w:numId w:val="0"/>
              </w:numPr>
              <w:spacing w:after="0"/>
              <w:rPr>
                <w:rFonts w:cs="Calibri"/>
                <w:b w:val="0"/>
                <w:bCs w:val="0"/>
                <w:sz w:val="24"/>
                <w:szCs w:val="24"/>
              </w:rPr>
            </w:pPr>
            <w:r w:rsidRPr="00A2695C">
              <w:rPr>
                <w:rFonts w:cs="Calibri"/>
                <w:b w:val="0"/>
                <w:bCs w:val="0"/>
                <w:sz w:val="24"/>
                <w:szCs w:val="24"/>
              </w:rPr>
              <w:t>7</w:t>
            </w:r>
            <w:r w:rsidR="00117CCF" w:rsidRPr="00A2695C">
              <w:rPr>
                <w:rFonts w:cs="Calibri"/>
                <w:b w:val="0"/>
                <w:bCs w:val="0"/>
                <w:sz w:val="24"/>
                <w:szCs w:val="24"/>
              </w:rPr>
              <w:t>.</w:t>
            </w:r>
            <w:r w:rsidR="00DF4050" w:rsidRPr="00A2695C">
              <w:rPr>
                <w:rFonts w:cs="Calibri"/>
                <w:b w:val="0"/>
                <w:bCs w:val="0"/>
                <w:sz w:val="24"/>
                <w:szCs w:val="24"/>
              </w:rPr>
              <w:t xml:space="preserve"> </w:t>
            </w:r>
            <w:bookmarkStart w:id="0" w:name="_Hlk99443827"/>
            <w:r w:rsidR="00A2695C" w:rsidRPr="00A2695C">
              <w:rPr>
                <w:rFonts w:cs="Calibri"/>
                <w:b w:val="0"/>
                <w:bCs w:val="0"/>
                <w:sz w:val="24"/>
                <w:szCs w:val="24"/>
              </w:rPr>
              <w:t xml:space="preserve">RÉSOLUTION – </w:t>
            </w:r>
            <w:r w:rsidR="00946342">
              <w:rPr>
                <w:rFonts w:cs="Calibri"/>
                <w:b w:val="0"/>
                <w:bCs w:val="0"/>
                <w:sz w:val="24"/>
                <w:szCs w:val="24"/>
              </w:rPr>
              <w:t>dé</w:t>
            </w:r>
            <w:r w:rsidR="00A2695C" w:rsidRPr="00A2695C">
              <w:rPr>
                <w:rFonts w:cs="Calibri"/>
                <w:b w:val="0"/>
                <w:bCs w:val="0"/>
                <w:sz w:val="24"/>
                <w:szCs w:val="24"/>
              </w:rPr>
              <w:t>part du pompier michael st-pierre</w:t>
            </w:r>
            <w:bookmarkEnd w:id="0"/>
          </w:p>
          <w:p w14:paraId="116F9B68" w14:textId="77777777" w:rsidR="0000619F" w:rsidRDefault="0000619F" w:rsidP="0000619F">
            <w:pPr>
              <w:overflowPunct w:val="0"/>
              <w:ind w:right="6"/>
              <w:jc w:val="both"/>
              <w:rPr>
                <w:rFonts w:ascii="Calibri" w:eastAsia="Calibri" w:hAnsi="Calibri" w:cs="Calibri"/>
                <w:b/>
                <w:sz w:val="24"/>
                <w:szCs w:val="24"/>
                <w:u w:val="single"/>
              </w:rPr>
            </w:pPr>
          </w:p>
          <w:p w14:paraId="76B50F4E" w14:textId="77777777" w:rsidR="000616EF" w:rsidRDefault="0000619F" w:rsidP="0000619F">
            <w:pPr>
              <w:overflowPunct w:val="0"/>
              <w:ind w:right="6"/>
              <w:jc w:val="both"/>
              <w:rPr>
                <w:rFonts w:ascii="Calibri" w:hAnsi="Calibri" w:cs="Calibri"/>
                <w:bCs/>
                <w:sz w:val="24"/>
                <w:szCs w:val="24"/>
              </w:rPr>
            </w:pPr>
            <w:r w:rsidRPr="0000619F">
              <w:rPr>
                <w:rFonts w:ascii="Calibri" w:eastAsia="Calibri" w:hAnsi="Calibri" w:cs="Calibri"/>
                <w:bCs/>
                <w:sz w:val="24"/>
                <w:szCs w:val="24"/>
              </w:rPr>
              <w:t xml:space="preserve">8. RÉSOLUTION – POUR </w:t>
            </w:r>
            <w:r w:rsidRPr="0000619F">
              <w:rPr>
                <w:rFonts w:ascii="Calibri" w:hAnsi="Calibri" w:cs="Calibri"/>
                <w:bCs/>
                <w:sz w:val="24"/>
                <w:szCs w:val="24"/>
              </w:rPr>
              <w:t>SCHÉMA DE COUVERTURE DE RISQUE</w:t>
            </w:r>
            <w:r w:rsidR="000616EF">
              <w:rPr>
                <w:rFonts w:ascii="Calibri" w:hAnsi="Calibri" w:cs="Calibri"/>
                <w:bCs/>
                <w:sz w:val="24"/>
                <w:szCs w:val="24"/>
              </w:rPr>
              <w:t xml:space="preserve"> D’INCENDIE</w:t>
            </w:r>
            <w:r w:rsidRPr="0000619F">
              <w:rPr>
                <w:rFonts w:ascii="Calibri" w:hAnsi="Calibri" w:cs="Calibri"/>
                <w:bCs/>
                <w:sz w:val="24"/>
                <w:szCs w:val="24"/>
              </w:rPr>
              <w:t>,</w:t>
            </w:r>
          </w:p>
          <w:p w14:paraId="198F35AB" w14:textId="66EECE21" w:rsidR="0000619F" w:rsidRDefault="000616EF" w:rsidP="0000619F">
            <w:pPr>
              <w:overflowPunct w:val="0"/>
              <w:ind w:right="6"/>
              <w:jc w:val="both"/>
              <w:rPr>
                <w:rFonts w:ascii="Calibri" w:hAnsi="Calibri" w:cs="Calibri"/>
                <w:bCs/>
                <w:sz w:val="24"/>
                <w:szCs w:val="24"/>
              </w:rPr>
            </w:pPr>
            <w:r>
              <w:rPr>
                <w:rFonts w:ascii="Calibri" w:hAnsi="Calibri" w:cs="Calibri"/>
                <w:bCs/>
                <w:sz w:val="24"/>
                <w:szCs w:val="24"/>
              </w:rPr>
              <w:t xml:space="preserve">   </w:t>
            </w:r>
            <w:r w:rsidR="0000619F" w:rsidRPr="0000619F">
              <w:rPr>
                <w:rFonts w:ascii="Calibri" w:hAnsi="Calibri" w:cs="Calibri"/>
                <w:bCs/>
                <w:sz w:val="24"/>
                <w:szCs w:val="24"/>
              </w:rPr>
              <w:t xml:space="preserve"> LE RAPPORT</w:t>
            </w:r>
            <w:r w:rsidR="0000619F">
              <w:rPr>
                <w:rFonts w:ascii="Calibri" w:hAnsi="Calibri" w:cs="Calibri"/>
                <w:bCs/>
                <w:sz w:val="24"/>
                <w:szCs w:val="24"/>
              </w:rPr>
              <w:t xml:space="preserve"> </w:t>
            </w:r>
            <w:r w:rsidR="0000619F" w:rsidRPr="0000619F">
              <w:rPr>
                <w:rFonts w:ascii="Calibri" w:hAnsi="Calibri" w:cs="Calibri"/>
                <w:bCs/>
                <w:sz w:val="24"/>
                <w:szCs w:val="24"/>
              </w:rPr>
              <w:t>ANNUEL (</w:t>
            </w:r>
            <w:r w:rsidR="00A2695C" w:rsidRPr="0000619F">
              <w:rPr>
                <w:rFonts w:ascii="Calibri" w:hAnsi="Calibri" w:cs="Calibri"/>
                <w:bCs/>
                <w:sz w:val="24"/>
                <w:szCs w:val="24"/>
              </w:rPr>
              <w:t>PMOL)</w:t>
            </w:r>
            <w:r w:rsidR="0000619F" w:rsidRPr="0000619F">
              <w:rPr>
                <w:rFonts w:ascii="Calibri" w:hAnsi="Calibri" w:cs="Calibri"/>
                <w:bCs/>
                <w:sz w:val="24"/>
                <w:szCs w:val="24"/>
              </w:rPr>
              <w:t xml:space="preserve"> </w:t>
            </w:r>
            <w:r w:rsidR="00946342">
              <w:rPr>
                <w:rFonts w:ascii="Calibri" w:hAnsi="Calibri" w:cs="Calibri"/>
                <w:bCs/>
                <w:sz w:val="24"/>
                <w:szCs w:val="24"/>
              </w:rPr>
              <w:t xml:space="preserve">- </w:t>
            </w:r>
            <w:r>
              <w:rPr>
                <w:rFonts w:ascii="Calibri" w:hAnsi="Calibri" w:cs="Calibri"/>
                <w:bCs/>
                <w:sz w:val="24"/>
                <w:szCs w:val="24"/>
              </w:rPr>
              <w:t>ANN</w:t>
            </w:r>
            <w:r w:rsidR="00946342">
              <w:rPr>
                <w:rFonts w:ascii="Calibri" w:hAnsi="Calibri" w:cs="Calibri"/>
                <w:bCs/>
                <w:sz w:val="24"/>
                <w:szCs w:val="24"/>
              </w:rPr>
              <w:t>É</w:t>
            </w:r>
            <w:r>
              <w:rPr>
                <w:rFonts w:ascii="Calibri" w:hAnsi="Calibri" w:cs="Calibri"/>
                <w:bCs/>
                <w:sz w:val="24"/>
                <w:szCs w:val="24"/>
              </w:rPr>
              <w:t xml:space="preserve">E </w:t>
            </w:r>
            <w:r w:rsidR="0000619F">
              <w:rPr>
                <w:rFonts w:ascii="Calibri" w:hAnsi="Calibri" w:cs="Calibri"/>
                <w:bCs/>
                <w:sz w:val="24"/>
                <w:szCs w:val="24"/>
              </w:rPr>
              <w:t>3</w:t>
            </w:r>
          </w:p>
          <w:p w14:paraId="4A899C6B" w14:textId="1C42A02C" w:rsidR="00651D28" w:rsidRDefault="00651D28" w:rsidP="0000619F">
            <w:pPr>
              <w:overflowPunct w:val="0"/>
              <w:ind w:right="6"/>
              <w:jc w:val="both"/>
              <w:rPr>
                <w:rFonts w:ascii="Calibri" w:hAnsi="Calibri" w:cs="Calibri"/>
                <w:bCs/>
                <w:sz w:val="24"/>
                <w:szCs w:val="24"/>
              </w:rPr>
            </w:pPr>
          </w:p>
          <w:p w14:paraId="146C8F61" w14:textId="03EC5156" w:rsidR="00651D28" w:rsidRPr="00651D28" w:rsidRDefault="00651D28" w:rsidP="00651D28">
            <w:pPr>
              <w:pStyle w:val="Corpsdetexte3"/>
              <w:spacing w:after="0"/>
              <w:rPr>
                <w:rFonts w:ascii="Calibri" w:hAnsi="Calibri" w:cs="Calibri"/>
                <w:sz w:val="24"/>
                <w:szCs w:val="24"/>
              </w:rPr>
            </w:pPr>
            <w:r>
              <w:rPr>
                <w:rFonts w:ascii="Calibri" w:hAnsi="Calibri" w:cs="Calibri"/>
                <w:bCs/>
                <w:sz w:val="24"/>
                <w:szCs w:val="24"/>
              </w:rPr>
              <w:t>9.</w:t>
            </w:r>
            <w:r w:rsidRPr="00651D28">
              <w:rPr>
                <w:rFonts w:ascii="Calibri" w:eastAsia="Calibri" w:hAnsi="Calibri" w:cs="Calibri"/>
                <w:bCs/>
                <w:sz w:val="28"/>
                <w:szCs w:val="28"/>
              </w:rPr>
              <w:t xml:space="preserve"> </w:t>
            </w:r>
            <w:r w:rsidRPr="00651D28">
              <w:rPr>
                <w:rFonts w:ascii="Calibri" w:eastAsia="Calibri" w:hAnsi="Calibri" w:cs="Calibri"/>
                <w:bCs/>
                <w:sz w:val="24"/>
                <w:szCs w:val="24"/>
              </w:rPr>
              <w:t xml:space="preserve">RÉSOLUTION </w:t>
            </w:r>
            <w:r w:rsidR="001C32FD">
              <w:rPr>
                <w:rFonts w:ascii="Calibri" w:eastAsia="Calibri" w:hAnsi="Calibri" w:cs="Calibri"/>
                <w:bCs/>
                <w:sz w:val="24"/>
                <w:szCs w:val="24"/>
              </w:rPr>
              <w:t>–</w:t>
            </w:r>
            <w:r w:rsidRPr="00651D28">
              <w:rPr>
                <w:rFonts w:ascii="Calibri" w:eastAsia="Calibri" w:hAnsi="Calibri" w:cs="Calibri"/>
                <w:bCs/>
                <w:sz w:val="24"/>
                <w:szCs w:val="24"/>
              </w:rPr>
              <w:t xml:space="preserve"> </w:t>
            </w:r>
            <w:r w:rsidR="001C32FD">
              <w:rPr>
                <w:rFonts w:ascii="Calibri" w:eastAsia="Calibri" w:hAnsi="Calibri" w:cs="Calibri"/>
                <w:bCs/>
                <w:sz w:val="24"/>
                <w:szCs w:val="24"/>
              </w:rPr>
              <w:t xml:space="preserve">ADOPTION </w:t>
            </w:r>
            <w:r w:rsidRPr="00651D28">
              <w:rPr>
                <w:rFonts w:ascii="Calibri" w:hAnsi="Calibri" w:cs="Calibri"/>
                <w:sz w:val="24"/>
                <w:szCs w:val="24"/>
              </w:rPr>
              <w:t>DE RÈGLEMENT NO. 2021-</w:t>
            </w:r>
            <w:r w:rsidRPr="00A41A93">
              <w:rPr>
                <w:rFonts w:ascii="Calibri" w:hAnsi="Calibri" w:cs="Calibri"/>
                <w:sz w:val="24"/>
                <w:szCs w:val="24"/>
              </w:rPr>
              <w:t>02 MODIFIANT LE</w:t>
            </w:r>
          </w:p>
          <w:p w14:paraId="3C17BE32" w14:textId="7266C33E" w:rsidR="00651D28" w:rsidRDefault="00651D28" w:rsidP="00651D28">
            <w:pPr>
              <w:rPr>
                <w:rFonts w:ascii="Calibri" w:hAnsi="Calibri" w:cs="Calibri"/>
                <w:sz w:val="24"/>
                <w:szCs w:val="24"/>
              </w:rPr>
            </w:pPr>
            <w:r w:rsidRPr="00651D28">
              <w:rPr>
                <w:rFonts w:ascii="Calibri" w:hAnsi="Calibri" w:cs="Calibri"/>
                <w:sz w:val="24"/>
                <w:szCs w:val="24"/>
              </w:rPr>
              <w:t xml:space="preserve">    RÈGLEMENT DE ZONAGE NO. 2017-012 - CAMPS DE CHASSE</w:t>
            </w:r>
          </w:p>
          <w:p w14:paraId="7641F5D9" w14:textId="5B817420" w:rsidR="00651D28" w:rsidRDefault="00651D28" w:rsidP="00651D28">
            <w:pPr>
              <w:rPr>
                <w:rFonts w:ascii="Calibri" w:hAnsi="Calibri" w:cs="Calibri"/>
                <w:sz w:val="24"/>
                <w:szCs w:val="24"/>
              </w:rPr>
            </w:pPr>
          </w:p>
          <w:p w14:paraId="562E0739" w14:textId="48711A21" w:rsidR="004C1980" w:rsidRDefault="00651D28" w:rsidP="004C1980">
            <w:pPr>
              <w:rPr>
                <w:rFonts w:ascii="Calibri" w:eastAsia="Calibri" w:hAnsi="Calibri" w:cs="Calibri"/>
                <w:sz w:val="24"/>
                <w:szCs w:val="24"/>
                <w:lang w:eastAsia="en-US"/>
              </w:rPr>
            </w:pPr>
            <w:r>
              <w:rPr>
                <w:rFonts w:ascii="Calibri" w:hAnsi="Calibri" w:cs="Calibri"/>
                <w:sz w:val="24"/>
                <w:szCs w:val="24"/>
              </w:rPr>
              <w:t xml:space="preserve">10. </w:t>
            </w:r>
            <w:r w:rsidR="00CC2DC5" w:rsidRPr="00651D28">
              <w:rPr>
                <w:rFonts w:ascii="Calibri" w:eastAsia="Calibri" w:hAnsi="Calibri" w:cs="Calibri"/>
                <w:bCs/>
                <w:sz w:val="24"/>
                <w:szCs w:val="24"/>
              </w:rPr>
              <w:t>RÉSOLUTION</w:t>
            </w:r>
            <w:r w:rsidR="004C1980">
              <w:rPr>
                <w:rFonts w:ascii="Calibri" w:eastAsia="Calibri" w:hAnsi="Calibri" w:cs="Calibri"/>
                <w:bCs/>
                <w:sz w:val="24"/>
                <w:szCs w:val="24"/>
              </w:rPr>
              <w:t xml:space="preserve"> </w:t>
            </w:r>
            <w:r w:rsidR="001C32FD">
              <w:rPr>
                <w:rFonts w:ascii="Calibri" w:eastAsia="Calibri" w:hAnsi="Calibri" w:cs="Calibri"/>
                <w:bCs/>
                <w:sz w:val="24"/>
                <w:szCs w:val="24"/>
              </w:rPr>
              <w:t>–</w:t>
            </w:r>
            <w:r w:rsidR="004C1980">
              <w:rPr>
                <w:rFonts w:ascii="Calibri" w:eastAsia="Calibri" w:hAnsi="Calibri" w:cs="Calibri"/>
                <w:bCs/>
                <w:sz w:val="24"/>
                <w:szCs w:val="24"/>
              </w:rPr>
              <w:t xml:space="preserve"> </w:t>
            </w:r>
            <w:r w:rsidR="001C32FD">
              <w:rPr>
                <w:rFonts w:ascii="Calibri" w:eastAsia="Calibri" w:hAnsi="Calibri" w:cs="Calibri"/>
                <w:sz w:val="24"/>
                <w:szCs w:val="24"/>
                <w:lang w:eastAsia="en-US"/>
              </w:rPr>
              <w:t xml:space="preserve">ADOPTION </w:t>
            </w:r>
            <w:r w:rsidR="004C1980" w:rsidRPr="00A41A93">
              <w:rPr>
                <w:rFonts w:ascii="Calibri" w:eastAsia="Calibri" w:hAnsi="Calibri" w:cs="Calibri"/>
                <w:sz w:val="24"/>
                <w:szCs w:val="24"/>
                <w:lang w:eastAsia="en-US"/>
              </w:rPr>
              <w:t>DE RÈGLEMENT NO. 2021-04 MODIFIANT LE</w:t>
            </w:r>
          </w:p>
          <w:p w14:paraId="58A2C29D" w14:textId="312CF545" w:rsidR="004C1980" w:rsidRPr="004C1980" w:rsidRDefault="004C1980" w:rsidP="004C1980">
            <w:pPr>
              <w:rPr>
                <w:rFonts w:ascii="Calibri" w:eastAsia="Calibri" w:hAnsi="Calibri" w:cs="Calibri"/>
                <w:sz w:val="24"/>
                <w:szCs w:val="24"/>
                <w:lang w:eastAsia="en-US"/>
              </w:rPr>
            </w:pPr>
            <w:r>
              <w:rPr>
                <w:rFonts w:ascii="Calibri" w:eastAsia="Calibri" w:hAnsi="Calibri" w:cs="Calibri"/>
                <w:sz w:val="24"/>
                <w:szCs w:val="24"/>
                <w:lang w:eastAsia="en-US"/>
              </w:rPr>
              <w:t xml:space="preserve">       </w:t>
            </w:r>
            <w:r w:rsidRPr="004C1980">
              <w:rPr>
                <w:rFonts w:ascii="Calibri" w:eastAsia="Calibri" w:hAnsi="Calibri" w:cs="Calibri"/>
                <w:sz w:val="24"/>
                <w:szCs w:val="24"/>
                <w:lang w:eastAsia="en-US"/>
              </w:rPr>
              <w:t>RÈGLEMENT DE ZONAGE NO. 2017-012 AUTORISANT LA LOCATION DE</w:t>
            </w:r>
          </w:p>
          <w:p w14:paraId="7710F938" w14:textId="6B5D1A01" w:rsidR="004C1980" w:rsidRPr="004C1980" w:rsidRDefault="004C1980" w:rsidP="004C1980">
            <w:pPr>
              <w:widowControl w:val="0"/>
              <w:autoSpaceDE w:val="0"/>
              <w:autoSpaceDN w:val="0"/>
              <w:adjustRightInd w:val="0"/>
              <w:rPr>
                <w:rFonts w:ascii="Calibri" w:eastAsia="Calibri" w:hAnsi="Calibri" w:cs="Calibri"/>
                <w:sz w:val="24"/>
                <w:szCs w:val="24"/>
                <w:lang w:eastAsia="en-US"/>
              </w:rPr>
            </w:pPr>
            <w:r>
              <w:rPr>
                <w:rFonts w:ascii="Calibri" w:eastAsia="Calibri" w:hAnsi="Calibri" w:cs="Calibri"/>
                <w:sz w:val="24"/>
                <w:szCs w:val="24"/>
                <w:lang w:eastAsia="en-US"/>
              </w:rPr>
              <w:t xml:space="preserve">       </w:t>
            </w:r>
            <w:r w:rsidRPr="004C1980">
              <w:rPr>
                <w:rFonts w:ascii="Calibri" w:eastAsia="Calibri" w:hAnsi="Calibri" w:cs="Calibri"/>
                <w:sz w:val="24"/>
                <w:szCs w:val="24"/>
                <w:lang w:eastAsia="en-US"/>
              </w:rPr>
              <w:t>RÉSIDENCES</w:t>
            </w:r>
          </w:p>
          <w:p w14:paraId="706E0D3A" w14:textId="48FE5777" w:rsidR="00651D28" w:rsidRDefault="00651D28" w:rsidP="00651D28">
            <w:pPr>
              <w:rPr>
                <w:rFonts w:ascii="Calibri" w:hAnsi="Calibri" w:cs="Calibri"/>
                <w:sz w:val="24"/>
                <w:szCs w:val="24"/>
              </w:rPr>
            </w:pPr>
          </w:p>
          <w:p w14:paraId="7427DF69" w14:textId="0D70EA1E" w:rsidR="00C139B9" w:rsidRDefault="00651D28" w:rsidP="00C139B9">
            <w:pPr>
              <w:rPr>
                <w:rFonts w:ascii="Calibri" w:eastAsia="Calibri" w:hAnsi="Calibri" w:cs="Calibri"/>
                <w:bCs/>
                <w:sz w:val="24"/>
                <w:szCs w:val="24"/>
                <w:lang w:eastAsia="en-US"/>
              </w:rPr>
            </w:pPr>
            <w:r>
              <w:rPr>
                <w:rFonts w:ascii="Calibri" w:hAnsi="Calibri" w:cs="Calibri"/>
                <w:sz w:val="24"/>
                <w:szCs w:val="24"/>
              </w:rPr>
              <w:t xml:space="preserve">11. </w:t>
            </w:r>
            <w:r w:rsidR="00CC2DC5" w:rsidRPr="00651D28">
              <w:rPr>
                <w:rFonts w:ascii="Calibri" w:eastAsia="Calibri" w:hAnsi="Calibri" w:cs="Calibri"/>
                <w:bCs/>
                <w:sz w:val="24"/>
                <w:szCs w:val="24"/>
              </w:rPr>
              <w:t>RÉSOLUTION</w:t>
            </w:r>
            <w:r w:rsidR="00C139B9">
              <w:rPr>
                <w:rFonts w:ascii="Calibri" w:eastAsia="Calibri" w:hAnsi="Calibri" w:cs="Calibri"/>
                <w:bCs/>
                <w:sz w:val="24"/>
                <w:szCs w:val="24"/>
              </w:rPr>
              <w:t xml:space="preserve"> </w:t>
            </w:r>
            <w:r w:rsidR="001C32FD">
              <w:rPr>
                <w:rFonts w:ascii="Calibri" w:eastAsia="Calibri" w:hAnsi="Calibri" w:cs="Calibri"/>
                <w:bCs/>
                <w:sz w:val="24"/>
                <w:szCs w:val="24"/>
              </w:rPr>
              <w:t>–</w:t>
            </w:r>
            <w:r w:rsidR="00C139B9" w:rsidRPr="00C139B9">
              <w:rPr>
                <w:rFonts w:ascii="Calibri" w:eastAsia="Calibri" w:hAnsi="Calibri" w:cs="Calibri"/>
                <w:bCs/>
                <w:sz w:val="24"/>
                <w:szCs w:val="24"/>
              </w:rPr>
              <w:t xml:space="preserve"> </w:t>
            </w:r>
            <w:r w:rsidR="001C32FD">
              <w:rPr>
                <w:rFonts w:ascii="Calibri" w:eastAsia="Calibri" w:hAnsi="Calibri" w:cs="Calibri"/>
                <w:bCs/>
                <w:sz w:val="24"/>
                <w:szCs w:val="24"/>
                <w:lang w:eastAsia="en-US"/>
              </w:rPr>
              <w:t xml:space="preserve">ADOPTION </w:t>
            </w:r>
            <w:r w:rsidR="00C139B9" w:rsidRPr="00C139B9">
              <w:rPr>
                <w:rFonts w:ascii="Calibri" w:eastAsia="Calibri" w:hAnsi="Calibri" w:cs="Calibri"/>
                <w:bCs/>
                <w:sz w:val="24"/>
                <w:szCs w:val="24"/>
                <w:lang w:eastAsia="en-US"/>
              </w:rPr>
              <w:t>DE RÈGLEMENT NO. 2021-05 MODIFIANT LE</w:t>
            </w:r>
          </w:p>
          <w:p w14:paraId="2B185651" w14:textId="77777777" w:rsidR="00C139B9" w:rsidRDefault="00C139B9" w:rsidP="00C139B9">
            <w:pPr>
              <w:rPr>
                <w:rFonts w:ascii="Calibri" w:eastAsia="Calibri" w:hAnsi="Calibri" w:cs="Calibri"/>
                <w:bCs/>
                <w:sz w:val="24"/>
                <w:szCs w:val="24"/>
                <w:lang w:eastAsia="en-US"/>
              </w:rPr>
            </w:pPr>
            <w:r>
              <w:rPr>
                <w:rFonts w:ascii="Calibri" w:eastAsia="Calibri" w:hAnsi="Calibri" w:cs="Calibri"/>
                <w:bCs/>
                <w:sz w:val="24"/>
                <w:szCs w:val="24"/>
                <w:lang w:eastAsia="en-US"/>
              </w:rPr>
              <w:t xml:space="preserve">     </w:t>
            </w:r>
            <w:r w:rsidRPr="00C139B9">
              <w:rPr>
                <w:rFonts w:ascii="Calibri" w:eastAsia="Calibri" w:hAnsi="Calibri" w:cs="Calibri"/>
                <w:bCs/>
                <w:sz w:val="24"/>
                <w:szCs w:val="24"/>
                <w:lang w:eastAsia="en-US"/>
              </w:rPr>
              <w:t xml:space="preserve"> RÈGLEMENT DE ZONAGE NO. 2017-012 / NOUVELLE ZONE DE</w:t>
            </w:r>
          </w:p>
          <w:p w14:paraId="44D61A14" w14:textId="6DBB9B8F" w:rsidR="00C139B9" w:rsidRPr="00C139B9" w:rsidRDefault="00C139B9" w:rsidP="00C139B9">
            <w:pPr>
              <w:rPr>
                <w:rFonts w:ascii="Calibri" w:eastAsia="Calibri" w:hAnsi="Calibri" w:cs="Calibri"/>
                <w:bCs/>
                <w:sz w:val="24"/>
                <w:szCs w:val="24"/>
                <w:lang w:eastAsia="en-US"/>
              </w:rPr>
            </w:pPr>
            <w:r>
              <w:rPr>
                <w:rFonts w:ascii="Calibri" w:eastAsia="Calibri" w:hAnsi="Calibri" w:cs="Calibri"/>
                <w:bCs/>
                <w:sz w:val="24"/>
                <w:szCs w:val="24"/>
                <w:lang w:eastAsia="en-US"/>
              </w:rPr>
              <w:t xml:space="preserve">     </w:t>
            </w:r>
            <w:r w:rsidRPr="00C139B9">
              <w:rPr>
                <w:rFonts w:ascii="Calibri" w:eastAsia="Calibri" w:hAnsi="Calibri" w:cs="Calibri"/>
                <w:bCs/>
                <w:sz w:val="24"/>
                <w:szCs w:val="24"/>
                <w:lang w:eastAsia="en-US"/>
              </w:rPr>
              <w:t xml:space="preserve"> VILLÉGIATURE (57-V)</w:t>
            </w:r>
          </w:p>
          <w:p w14:paraId="75E862F2" w14:textId="77777777" w:rsidR="00651D28" w:rsidRPr="00651D28" w:rsidRDefault="00651D28" w:rsidP="00C139B9">
            <w:pPr>
              <w:widowControl w:val="0"/>
              <w:autoSpaceDE w:val="0"/>
              <w:autoSpaceDN w:val="0"/>
              <w:adjustRightInd w:val="0"/>
              <w:rPr>
                <w:rFonts w:ascii="Calibri" w:hAnsi="Calibri" w:cs="Calibri"/>
                <w:sz w:val="28"/>
                <w:szCs w:val="28"/>
              </w:rPr>
            </w:pPr>
          </w:p>
          <w:p w14:paraId="08C4EA78" w14:textId="332A3CCA" w:rsidR="00F45922" w:rsidRDefault="004C1980" w:rsidP="004C1980">
            <w:pPr>
              <w:overflowPunct w:val="0"/>
              <w:ind w:right="6"/>
              <w:jc w:val="both"/>
              <w:rPr>
                <w:rFonts w:ascii="Calibri" w:eastAsia="Calibri" w:hAnsi="Calibri" w:cs="Calibri"/>
                <w:bCs/>
                <w:sz w:val="24"/>
                <w:szCs w:val="24"/>
              </w:rPr>
            </w:pPr>
            <w:r>
              <w:rPr>
                <w:rFonts w:ascii="Calibri" w:eastAsia="Calibri" w:hAnsi="Calibri" w:cs="Calibri"/>
                <w:bCs/>
                <w:sz w:val="24"/>
                <w:szCs w:val="24"/>
              </w:rPr>
              <w:t xml:space="preserve">12. </w:t>
            </w:r>
            <w:r w:rsidR="00CC2DC5" w:rsidRPr="00651D28">
              <w:rPr>
                <w:rFonts w:ascii="Calibri" w:eastAsia="Calibri" w:hAnsi="Calibri" w:cs="Calibri"/>
                <w:bCs/>
                <w:sz w:val="24"/>
                <w:szCs w:val="24"/>
              </w:rPr>
              <w:t>RÉSOLUTION</w:t>
            </w:r>
            <w:r>
              <w:rPr>
                <w:rFonts w:ascii="Calibri" w:eastAsia="Calibri" w:hAnsi="Calibri" w:cs="Calibri"/>
                <w:bCs/>
                <w:sz w:val="24"/>
                <w:szCs w:val="24"/>
              </w:rPr>
              <w:t xml:space="preserve"> – RALLYE DÉFI PETITE NATION</w:t>
            </w:r>
          </w:p>
          <w:p w14:paraId="766AF0B0" w14:textId="7FA091EF" w:rsidR="00C139B9" w:rsidRDefault="00C139B9" w:rsidP="004C1980">
            <w:pPr>
              <w:overflowPunct w:val="0"/>
              <w:ind w:right="6"/>
              <w:jc w:val="both"/>
              <w:rPr>
                <w:rFonts w:ascii="Calibri" w:eastAsia="Calibri" w:hAnsi="Calibri" w:cs="Calibri"/>
                <w:bCs/>
                <w:sz w:val="24"/>
                <w:szCs w:val="24"/>
              </w:rPr>
            </w:pPr>
          </w:p>
          <w:p w14:paraId="0DEC287C" w14:textId="42CF113F" w:rsidR="009B7F60" w:rsidRPr="009B7F60" w:rsidRDefault="00C139B9" w:rsidP="009B7F60">
            <w:pPr>
              <w:widowControl w:val="0"/>
              <w:autoSpaceDE w:val="0"/>
              <w:autoSpaceDN w:val="0"/>
              <w:adjustRightInd w:val="0"/>
              <w:ind w:left="718" w:hanging="720"/>
              <w:rPr>
                <w:rFonts w:ascii="Calibri" w:hAnsi="Calibri" w:cs="Calibri"/>
                <w:bCs/>
                <w:sz w:val="24"/>
                <w:szCs w:val="24"/>
              </w:rPr>
            </w:pPr>
            <w:r>
              <w:rPr>
                <w:rFonts w:ascii="Calibri" w:eastAsia="Calibri" w:hAnsi="Calibri" w:cs="Calibri"/>
                <w:bCs/>
                <w:sz w:val="24"/>
                <w:szCs w:val="24"/>
              </w:rPr>
              <w:t xml:space="preserve">13. </w:t>
            </w:r>
            <w:r w:rsidRPr="00651D28">
              <w:rPr>
                <w:rFonts w:ascii="Calibri" w:eastAsia="Calibri" w:hAnsi="Calibri" w:cs="Calibri"/>
                <w:bCs/>
                <w:sz w:val="24"/>
                <w:szCs w:val="24"/>
              </w:rPr>
              <w:t>RÉSOLUTION</w:t>
            </w:r>
            <w:r>
              <w:rPr>
                <w:rFonts w:ascii="Calibri" w:eastAsia="Calibri" w:hAnsi="Calibri" w:cs="Calibri"/>
                <w:bCs/>
                <w:sz w:val="24"/>
                <w:szCs w:val="24"/>
              </w:rPr>
              <w:t xml:space="preserve"> -</w:t>
            </w:r>
            <w:r w:rsidR="009B7F60">
              <w:rPr>
                <w:rFonts w:ascii="Calibri" w:eastAsia="Calibri" w:hAnsi="Calibri" w:cs="Calibri"/>
                <w:bCs/>
                <w:sz w:val="24"/>
                <w:szCs w:val="24"/>
              </w:rPr>
              <w:t xml:space="preserve"> </w:t>
            </w:r>
            <w:r w:rsidR="009B7F60" w:rsidRPr="009B7F60">
              <w:rPr>
                <w:rFonts w:ascii="Calibri" w:hAnsi="Calibri" w:cs="Calibri"/>
                <w:bCs/>
                <w:sz w:val="24"/>
                <w:szCs w:val="24"/>
              </w:rPr>
              <w:t>POUR ADOPTER LE RÈGLEMENT POUR ÉDICTER</w:t>
            </w:r>
          </w:p>
          <w:p w14:paraId="37D9E235" w14:textId="77777777" w:rsidR="009B7F60" w:rsidRPr="009B7F60" w:rsidRDefault="009B7F60" w:rsidP="009B7F60">
            <w:pPr>
              <w:widowControl w:val="0"/>
              <w:autoSpaceDE w:val="0"/>
              <w:autoSpaceDN w:val="0"/>
              <w:adjustRightInd w:val="0"/>
              <w:ind w:left="718" w:hanging="720"/>
              <w:rPr>
                <w:rFonts w:ascii="Calibri" w:hAnsi="Calibri" w:cs="Calibri"/>
                <w:bCs/>
                <w:sz w:val="24"/>
                <w:szCs w:val="24"/>
              </w:rPr>
            </w:pPr>
            <w:r w:rsidRPr="009B7F60">
              <w:rPr>
                <w:rFonts w:ascii="Calibri" w:hAnsi="Calibri" w:cs="Calibri"/>
                <w:bCs/>
                <w:sz w:val="24"/>
                <w:szCs w:val="24"/>
              </w:rPr>
              <w:t xml:space="preserve">      LES NORMES APPLICABLES AUX MEMBRES DU CONSEIL </w:t>
            </w:r>
          </w:p>
          <w:p w14:paraId="3CC7D7D5" w14:textId="77777777" w:rsidR="009B7F60" w:rsidRPr="009B7F60" w:rsidRDefault="009B7F60" w:rsidP="009B7F60">
            <w:pPr>
              <w:widowControl w:val="0"/>
              <w:autoSpaceDE w:val="0"/>
              <w:autoSpaceDN w:val="0"/>
              <w:adjustRightInd w:val="0"/>
              <w:ind w:left="718" w:hanging="720"/>
              <w:rPr>
                <w:rFonts w:ascii="Calibri" w:hAnsi="Calibri" w:cs="Calibri"/>
                <w:bCs/>
                <w:sz w:val="24"/>
                <w:szCs w:val="24"/>
              </w:rPr>
            </w:pPr>
            <w:r w:rsidRPr="009B7F60">
              <w:rPr>
                <w:rFonts w:ascii="Calibri" w:hAnsi="Calibri" w:cs="Calibri"/>
                <w:bCs/>
                <w:sz w:val="24"/>
                <w:szCs w:val="24"/>
              </w:rPr>
              <w:t xml:space="preserve">      MUNICIPAL DE MULGRAVE-ET-DERRY – CODE D’ÉTHIQUE ET</w:t>
            </w:r>
          </w:p>
          <w:p w14:paraId="59AFD248" w14:textId="6C8F8042" w:rsidR="009B7F60" w:rsidRDefault="009B7F60" w:rsidP="009B7F60">
            <w:pPr>
              <w:widowControl w:val="0"/>
              <w:autoSpaceDE w:val="0"/>
              <w:autoSpaceDN w:val="0"/>
              <w:adjustRightInd w:val="0"/>
              <w:ind w:left="718" w:hanging="720"/>
              <w:rPr>
                <w:rFonts w:ascii="Calibri" w:hAnsi="Calibri" w:cs="Calibri"/>
                <w:bCs/>
                <w:sz w:val="24"/>
                <w:szCs w:val="24"/>
              </w:rPr>
            </w:pPr>
            <w:r w:rsidRPr="009B7F60">
              <w:rPr>
                <w:rFonts w:ascii="Calibri" w:hAnsi="Calibri" w:cs="Calibri"/>
                <w:bCs/>
                <w:sz w:val="24"/>
                <w:szCs w:val="24"/>
              </w:rPr>
              <w:t xml:space="preserve">      DE DÉONTOLOGIE EN MATIÈRE MUNICIPALE </w:t>
            </w:r>
          </w:p>
          <w:p w14:paraId="58384ED3" w14:textId="0334CF65" w:rsidR="009B7F60" w:rsidRDefault="009B7F60" w:rsidP="009B7F60">
            <w:pPr>
              <w:widowControl w:val="0"/>
              <w:autoSpaceDE w:val="0"/>
              <w:autoSpaceDN w:val="0"/>
              <w:adjustRightInd w:val="0"/>
              <w:ind w:left="718" w:hanging="720"/>
              <w:rPr>
                <w:rFonts w:ascii="Calibri" w:hAnsi="Calibri" w:cs="Calibri"/>
                <w:bCs/>
                <w:sz w:val="24"/>
                <w:szCs w:val="24"/>
              </w:rPr>
            </w:pPr>
          </w:p>
          <w:p w14:paraId="3A68FE1F" w14:textId="456AE7DD" w:rsidR="00161BDA" w:rsidRPr="00161BDA" w:rsidRDefault="009B7F60" w:rsidP="009B7F60">
            <w:pPr>
              <w:rPr>
                <w:rFonts w:ascii="Calibri" w:hAnsi="Calibri" w:cs="Calibri"/>
                <w:sz w:val="24"/>
                <w:szCs w:val="24"/>
              </w:rPr>
            </w:pPr>
            <w:r>
              <w:rPr>
                <w:rFonts w:ascii="Calibri" w:hAnsi="Calibri" w:cs="Calibri"/>
                <w:bCs/>
                <w:sz w:val="24"/>
                <w:szCs w:val="24"/>
              </w:rPr>
              <w:t xml:space="preserve">14. </w:t>
            </w:r>
            <w:r w:rsidRPr="00161BDA">
              <w:rPr>
                <w:rFonts w:ascii="Calibri" w:hAnsi="Calibri" w:cs="Calibri"/>
                <w:sz w:val="24"/>
                <w:szCs w:val="24"/>
              </w:rPr>
              <w:t xml:space="preserve">RÉSOLUTION </w:t>
            </w:r>
            <w:r w:rsidR="00946342">
              <w:rPr>
                <w:rFonts w:ascii="Calibri" w:hAnsi="Calibri" w:cs="Calibri"/>
                <w:sz w:val="24"/>
                <w:szCs w:val="24"/>
              </w:rPr>
              <w:t xml:space="preserve">– </w:t>
            </w:r>
            <w:r w:rsidRPr="00161BDA">
              <w:rPr>
                <w:rFonts w:ascii="Calibri" w:hAnsi="Calibri" w:cs="Calibri"/>
                <w:sz w:val="24"/>
                <w:szCs w:val="24"/>
              </w:rPr>
              <w:t>POUR ADOPTER LE RÈGLEMENT POUR ÉDICTER LES</w:t>
            </w:r>
          </w:p>
          <w:p w14:paraId="15059B94" w14:textId="77777777" w:rsidR="00161BDA" w:rsidRPr="00161BDA" w:rsidRDefault="00161BDA" w:rsidP="009B7F60">
            <w:pPr>
              <w:rPr>
                <w:rFonts w:ascii="Calibri" w:hAnsi="Calibri" w:cs="Calibri"/>
                <w:sz w:val="24"/>
                <w:szCs w:val="24"/>
              </w:rPr>
            </w:pPr>
            <w:r w:rsidRPr="00161BDA">
              <w:rPr>
                <w:rFonts w:ascii="Calibri" w:hAnsi="Calibri" w:cs="Calibri"/>
                <w:sz w:val="24"/>
                <w:szCs w:val="24"/>
              </w:rPr>
              <w:t xml:space="preserve">      </w:t>
            </w:r>
            <w:r w:rsidR="009B7F60" w:rsidRPr="00161BDA">
              <w:rPr>
                <w:rFonts w:ascii="Calibri" w:hAnsi="Calibri" w:cs="Calibri"/>
                <w:sz w:val="24"/>
                <w:szCs w:val="24"/>
              </w:rPr>
              <w:t xml:space="preserve"> NORMES APPLICABLES AUX EMPLOYÉS ET FONCTIONNAIRES DE</w:t>
            </w:r>
          </w:p>
          <w:p w14:paraId="25907B3F" w14:textId="77777777" w:rsidR="00161BDA" w:rsidRPr="00161BDA" w:rsidRDefault="00161BDA" w:rsidP="00161BDA">
            <w:pPr>
              <w:rPr>
                <w:rFonts w:ascii="Calibri" w:hAnsi="Calibri" w:cs="Calibri"/>
                <w:sz w:val="24"/>
                <w:szCs w:val="24"/>
              </w:rPr>
            </w:pPr>
            <w:r w:rsidRPr="00161BDA">
              <w:rPr>
                <w:rFonts w:ascii="Calibri" w:hAnsi="Calibri" w:cs="Calibri"/>
                <w:sz w:val="24"/>
                <w:szCs w:val="24"/>
              </w:rPr>
              <w:t xml:space="preserve">      </w:t>
            </w:r>
            <w:r w:rsidR="009B7F60" w:rsidRPr="00161BDA">
              <w:rPr>
                <w:rFonts w:ascii="Calibri" w:hAnsi="Calibri" w:cs="Calibri"/>
                <w:sz w:val="24"/>
                <w:szCs w:val="24"/>
              </w:rPr>
              <w:t xml:space="preserve"> MULGRAVE-ET-DERRY – CODE D’ÉTHIQUE ET DE DÉONTOLOGIE EN </w:t>
            </w:r>
          </w:p>
          <w:p w14:paraId="7AE94511" w14:textId="77777777" w:rsidR="00161BDA" w:rsidRDefault="00161BDA" w:rsidP="00161BDA">
            <w:pPr>
              <w:rPr>
                <w:rFonts w:ascii="Calibri" w:hAnsi="Calibri" w:cs="Calibri"/>
                <w:sz w:val="24"/>
                <w:szCs w:val="24"/>
              </w:rPr>
            </w:pPr>
            <w:r w:rsidRPr="00161BDA">
              <w:rPr>
                <w:rFonts w:ascii="Calibri" w:hAnsi="Calibri" w:cs="Calibri"/>
                <w:sz w:val="24"/>
                <w:szCs w:val="24"/>
              </w:rPr>
              <w:t xml:space="preserve">       </w:t>
            </w:r>
            <w:r w:rsidR="009B7F60" w:rsidRPr="00161BDA">
              <w:rPr>
                <w:rFonts w:ascii="Calibri" w:hAnsi="Calibri" w:cs="Calibri"/>
                <w:sz w:val="24"/>
                <w:szCs w:val="24"/>
              </w:rPr>
              <w:t>MATIÈRE MUNICIPALE</w:t>
            </w:r>
          </w:p>
          <w:p w14:paraId="6EE70EEB" w14:textId="77777777" w:rsidR="00161BDA" w:rsidRDefault="00161BDA" w:rsidP="00161BDA">
            <w:pPr>
              <w:rPr>
                <w:rFonts w:ascii="Calibri" w:eastAsia="Calibri" w:hAnsi="Calibri" w:cs="Calibri"/>
                <w:sz w:val="24"/>
                <w:szCs w:val="24"/>
              </w:rPr>
            </w:pPr>
          </w:p>
          <w:p w14:paraId="3F9915EE" w14:textId="4E8706B2" w:rsidR="00161BDA" w:rsidRDefault="00161BDA" w:rsidP="00161BDA">
            <w:pPr>
              <w:rPr>
                <w:rFonts w:ascii="Calibri" w:eastAsia="Calibri" w:hAnsi="Calibri" w:cs="Calibri"/>
                <w:sz w:val="24"/>
                <w:szCs w:val="24"/>
              </w:rPr>
            </w:pPr>
            <w:r>
              <w:rPr>
                <w:rFonts w:ascii="Calibri" w:eastAsia="Calibri" w:hAnsi="Calibri" w:cs="Calibri"/>
                <w:sz w:val="24"/>
                <w:szCs w:val="24"/>
              </w:rPr>
              <w:t>15. RÉSOLUTION – TRICENTRIS</w:t>
            </w:r>
          </w:p>
          <w:p w14:paraId="2816876F" w14:textId="77777777" w:rsidR="00161BDA" w:rsidRDefault="00161BDA" w:rsidP="00161BDA">
            <w:pPr>
              <w:rPr>
                <w:rFonts w:ascii="Calibri" w:eastAsia="Calibri" w:hAnsi="Calibri" w:cs="Calibri"/>
                <w:sz w:val="24"/>
                <w:szCs w:val="24"/>
              </w:rPr>
            </w:pPr>
          </w:p>
          <w:p w14:paraId="5FE2170A" w14:textId="77777777" w:rsidR="00161BDA" w:rsidRDefault="00161BDA" w:rsidP="00161BDA">
            <w:pPr>
              <w:rPr>
                <w:rFonts w:ascii="Calibri" w:eastAsia="Calibri" w:hAnsi="Calibri" w:cs="Calibri"/>
                <w:sz w:val="24"/>
                <w:szCs w:val="24"/>
              </w:rPr>
            </w:pPr>
            <w:r>
              <w:rPr>
                <w:rFonts w:ascii="Calibri" w:eastAsia="Calibri" w:hAnsi="Calibri" w:cs="Calibri"/>
                <w:sz w:val="24"/>
                <w:szCs w:val="24"/>
              </w:rPr>
              <w:t>16. RÉSOLUTION – POUR ADOPTER LES ÉTATS FINANCIERS DE 2021</w:t>
            </w:r>
          </w:p>
          <w:p w14:paraId="7B71E50C" w14:textId="1B0A54DB" w:rsidR="009B7F60" w:rsidRDefault="00161BDA" w:rsidP="00161BDA">
            <w:pPr>
              <w:rPr>
                <w:rFonts w:ascii="Calibri" w:eastAsia="Calibri" w:hAnsi="Calibri" w:cs="Calibri"/>
                <w:sz w:val="24"/>
                <w:szCs w:val="24"/>
              </w:rPr>
            </w:pPr>
            <w:r>
              <w:rPr>
                <w:rFonts w:ascii="Calibri" w:eastAsia="Calibri" w:hAnsi="Calibri" w:cs="Calibri"/>
                <w:sz w:val="24"/>
                <w:szCs w:val="24"/>
              </w:rPr>
              <w:t xml:space="preserve">       VÉRIFIÉ</w:t>
            </w:r>
            <w:r w:rsidR="001C32FD">
              <w:rPr>
                <w:rFonts w:ascii="Calibri" w:eastAsia="Calibri" w:hAnsi="Calibri" w:cs="Calibri"/>
                <w:sz w:val="24"/>
                <w:szCs w:val="24"/>
              </w:rPr>
              <w:t>S</w:t>
            </w:r>
            <w:r w:rsidR="009B7F60" w:rsidRPr="00161BDA">
              <w:rPr>
                <w:rFonts w:ascii="Calibri" w:eastAsia="Calibri" w:hAnsi="Calibri" w:cs="Calibri"/>
                <w:sz w:val="24"/>
                <w:szCs w:val="24"/>
              </w:rPr>
              <w:t xml:space="preserve"> </w:t>
            </w:r>
          </w:p>
          <w:p w14:paraId="3C401471" w14:textId="015D101E" w:rsidR="00161BDA" w:rsidRDefault="00161BDA" w:rsidP="00161BDA">
            <w:pPr>
              <w:rPr>
                <w:rFonts w:ascii="Calibri" w:hAnsi="Calibri" w:cs="Calibri"/>
                <w:sz w:val="24"/>
                <w:szCs w:val="24"/>
              </w:rPr>
            </w:pPr>
          </w:p>
          <w:p w14:paraId="5E87B97B" w14:textId="77777777" w:rsidR="001C32FD" w:rsidRDefault="00161BDA" w:rsidP="00161BDA">
            <w:pPr>
              <w:rPr>
                <w:rFonts w:ascii="Calibri" w:hAnsi="Calibri" w:cs="Calibri"/>
                <w:sz w:val="24"/>
                <w:szCs w:val="24"/>
              </w:rPr>
            </w:pPr>
            <w:r>
              <w:rPr>
                <w:rFonts w:ascii="Calibri" w:hAnsi="Calibri" w:cs="Calibri"/>
                <w:sz w:val="24"/>
                <w:szCs w:val="24"/>
              </w:rPr>
              <w:t xml:space="preserve">17. </w:t>
            </w:r>
            <w:r w:rsidR="001C32FD">
              <w:rPr>
                <w:rFonts w:ascii="Calibri" w:hAnsi="Calibri" w:cs="Calibri"/>
                <w:sz w:val="24"/>
                <w:szCs w:val="24"/>
              </w:rPr>
              <w:t>AVIS DE MOTION DU RÈGLEMENT NO. 2022-01 RELATIF AU</w:t>
            </w:r>
          </w:p>
          <w:p w14:paraId="228E608D" w14:textId="470F8B63" w:rsidR="001C32FD" w:rsidRDefault="001C32FD" w:rsidP="00161BDA">
            <w:pPr>
              <w:rPr>
                <w:rFonts w:ascii="Calibri" w:hAnsi="Calibri" w:cs="Calibri"/>
                <w:sz w:val="24"/>
                <w:szCs w:val="24"/>
              </w:rPr>
            </w:pPr>
            <w:r>
              <w:rPr>
                <w:rFonts w:ascii="Calibri" w:hAnsi="Calibri" w:cs="Calibri"/>
                <w:sz w:val="24"/>
                <w:szCs w:val="24"/>
              </w:rPr>
              <w:t xml:space="preserve">      TRAITEMENT DES ÉLU</w:t>
            </w:r>
            <w:r w:rsidR="00946342">
              <w:rPr>
                <w:rFonts w:ascii="Calibri" w:hAnsi="Calibri" w:cs="Calibri"/>
                <w:sz w:val="24"/>
                <w:szCs w:val="24"/>
              </w:rPr>
              <w:t>(E)</w:t>
            </w:r>
            <w:r>
              <w:rPr>
                <w:rFonts w:ascii="Calibri" w:hAnsi="Calibri" w:cs="Calibri"/>
                <w:sz w:val="24"/>
                <w:szCs w:val="24"/>
              </w:rPr>
              <w:t xml:space="preserve">S MUNICIPAUX DE LA MUNICIPALITÉ DE </w:t>
            </w:r>
          </w:p>
          <w:p w14:paraId="6A3FF2F0" w14:textId="314DF243" w:rsidR="00161BDA" w:rsidRDefault="001C32FD" w:rsidP="00161BDA">
            <w:pPr>
              <w:rPr>
                <w:rFonts w:ascii="Calibri" w:hAnsi="Calibri" w:cs="Calibri"/>
                <w:sz w:val="24"/>
                <w:szCs w:val="24"/>
              </w:rPr>
            </w:pPr>
            <w:r>
              <w:rPr>
                <w:rFonts w:ascii="Calibri" w:hAnsi="Calibri" w:cs="Calibri"/>
                <w:sz w:val="24"/>
                <w:szCs w:val="24"/>
              </w:rPr>
              <w:t xml:space="preserve">      MULGRAVE-ET-DERRY.</w:t>
            </w:r>
          </w:p>
          <w:p w14:paraId="6042F389" w14:textId="0385C383" w:rsidR="00A4599B" w:rsidRDefault="00A4599B" w:rsidP="00161BDA">
            <w:pPr>
              <w:rPr>
                <w:rFonts w:ascii="Calibri" w:hAnsi="Calibri" w:cs="Calibri"/>
                <w:sz w:val="24"/>
                <w:szCs w:val="24"/>
              </w:rPr>
            </w:pPr>
          </w:p>
          <w:p w14:paraId="3DAA2BEB" w14:textId="2E564B86" w:rsidR="00A4599B" w:rsidRPr="00161BDA" w:rsidRDefault="00A4599B" w:rsidP="00161BDA">
            <w:pPr>
              <w:rPr>
                <w:rFonts w:ascii="Calibri" w:hAnsi="Calibri" w:cs="Calibri"/>
                <w:sz w:val="24"/>
                <w:szCs w:val="24"/>
              </w:rPr>
            </w:pPr>
            <w:r>
              <w:rPr>
                <w:rFonts w:ascii="Calibri" w:hAnsi="Calibri" w:cs="Calibri"/>
                <w:sz w:val="24"/>
                <w:szCs w:val="24"/>
              </w:rPr>
              <w:t>18. RÉSOLUTION – RAPPORT FINANCIER PAVL 2021</w:t>
            </w:r>
          </w:p>
          <w:p w14:paraId="4310EF4B" w14:textId="77777777" w:rsidR="004C1980" w:rsidRPr="004C1980" w:rsidRDefault="004C1980" w:rsidP="004C1980">
            <w:pPr>
              <w:overflowPunct w:val="0"/>
              <w:ind w:right="6"/>
              <w:jc w:val="both"/>
              <w:rPr>
                <w:rFonts w:ascii="Calibri" w:hAnsi="Calibri" w:cs="Calibri"/>
                <w:bCs/>
                <w:sz w:val="24"/>
                <w:szCs w:val="24"/>
              </w:rPr>
            </w:pPr>
          </w:p>
          <w:p w14:paraId="0563AFE0" w14:textId="78DE5945" w:rsidR="00FC6CDD" w:rsidRPr="002A2B4C" w:rsidRDefault="001C32FD" w:rsidP="00721EDD">
            <w:pPr>
              <w:pStyle w:val="Corpsdetexte3"/>
              <w:spacing w:after="0"/>
              <w:rPr>
                <w:rFonts w:ascii="Calibri" w:eastAsia="Calibri" w:hAnsi="Calibri" w:cs="Calibri"/>
                <w:sz w:val="24"/>
                <w:szCs w:val="24"/>
              </w:rPr>
            </w:pPr>
            <w:r>
              <w:rPr>
                <w:rFonts w:ascii="Calibri" w:eastAsia="Calibri" w:hAnsi="Calibri" w:cs="Calibri"/>
                <w:sz w:val="24"/>
                <w:szCs w:val="24"/>
              </w:rPr>
              <w:t>1</w:t>
            </w:r>
            <w:r w:rsidR="00A4599B">
              <w:rPr>
                <w:rFonts w:ascii="Calibri" w:eastAsia="Calibri" w:hAnsi="Calibri" w:cs="Calibri"/>
                <w:sz w:val="24"/>
                <w:szCs w:val="24"/>
              </w:rPr>
              <w:t>9</w:t>
            </w:r>
            <w:r w:rsidR="00184499">
              <w:rPr>
                <w:rFonts w:ascii="Calibri" w:eastAsia="Calibri" w:hAnsi="Calibri" w:cs="Calibri"/>
                <w:sz w:val="24"/>
                <w:szCs w:val="24"/>
              </w:rPr>
              <w:t xml:space="preserve">. </w:t>
            </w:r>
            <w:r w:rsidR="00FC6CDD" w:rsidRPr="002A2B4C">
              <w:rPr>
                <w:rFonts w:ascii="Calibri" w:eastAsia="Calibri" w:hAnsi="Calibri" w:cs="Calibri"/>
                <w:sz w:val="24"/>
                <w:szCs w:val="24"/>
              </w:rPr>
              <w:t>RAPPORTS DES COMITÉS</w:t>
            </w:r>
          </w:p>
          <w:p w14:paraId="5C5ED347" w14:textId="2E8FFFBC" w:rsidR="00FC6CDD" w:rsidRPr="002A2B4C" w:rsidRDefault="00023AB8" w:rsidP="00721EDD">
            <w:pPr>
              <w:pStyle w:val="Corpsdetexte3"/>
              <w:spacing w:after="0"/>
              <w:rPr>
                <w:rFonts w:ascii="Calibri" w:eastAsia="Calibri" w:hAnsi="Calibri" w:cs="Calibri"/>
                <w:sz w:val="24"/>
                <w:szCs w:val="24"/>
              </w:rPr>
            </w:pPr>
            <w:r w:rsidRPr="002A2B4C">
              <w:rPr>
                <w:rFonts w:ascii="Calibri" w:eastAsia="Calibri" w:hAnsi="Calibri" w:cs="Calibri"/>
                <w:sz w:val="24"/>
                <w:szCs w:val="24"/>
              </w:rPr>
              <w:t xml:space="preserve">      </w:t>
            </w:r>
            <w:r w:rsidR="00694188">
              <w:rPr>
                <w:rFonts w:ascii="Calibri" w:eastAsia="Calibri" w:hAnsi="Calibri" w:cs="Calibri"/>
                <w:sz w:val="24"/>
                <w:szCs w:val="24"/>
              </w:rPr>
              <w:t xml:space="preserve"> </w:t>
            </w:r>
            <w:r w:rsidR="001C32FD">
              <w:rPr>
                <w:rFonts w:ascii="Calibri" w:eastAsia="Calibri" w:hAnsi="Calibri" w:cs="Calibri"/>
                <w:sz w:val="24"/>
                <w:szCs w:val="24"/>
              </w:rPr>
              <w:t>1</w:t>
            </w:r>
            <w:r w:rsidR="00A4599B">
              <w:rPr>
                <w:rFonts w:ascii="Calibri" w:eastAsia="Calibri" w:hAnsi="Calibri" w:cs="Calibri"/>
                <w:sz w:val="24"/>
                <w:szCs w:val="24"/>
              </w:rPr>
              <w:t>9</w:t>
            </w:r>
            <w:r w:rsidR="00FC6CDD" w:rsidRPr="002A2B4C">
              <w:rPr>
                <w:rFonts w:ascii="Calibri" w:eastAsia="Calibri" w:hAnsi="Calibri" w:cs="Calibri"/>
                <w:sz w:val="24"/>
                <w:szCs w:val="24"/>
              </w:rPr>
              <w:t xml:space="preserve">.1 </w:t>
            </w:r>
            <w:r w:rsidR="005E33D7">
              <w:rPr>
                <w:rFonts w:ascii="Calibri" w:eastAsia="Calibri" w:hAnsi="Calibri" w:cs="Calibri"/>
                <w:sz w:val="24"/>
                <w:szCs w:val="24"/>
              </w:rPr>
              <w:t>Travaux publics</w:t>
            </w:r>
          </w:p>
          <w:p w14:paraId="3CDC3FC2" w14:textId="2BDF7B8A" w:rsidR="00B635EE" w:rsidRDefault="00023AB8" w:rsidP="00721EDD">
            <w:pPr>
              <w:pStyle w:val="Corpsdetexte3"/>
              <w:spacing w:after="0"/>
              <w:rPr>
                <w:rFonts w:ascii="Calibri" w:eastAsia="Calibri" w:hAnsi="Calibri" w:cs="Calibri"/>
                <w:sz w:val="24"/>
                <w:szCs w:val="24"/>
              </w:rPr>
            </w:pPr>
            <w:r w:rsidRPr="002A2B4C">
              <w:rPr>
                <w:rFonts w:ascii="Calibri" w:eastAsia="Calibri" w:hAnsi="Calibri" w:cs="Calibri"/>
                <w:sz w:val="24"/>
                <w:szCs w:val="24"/>
              </w:rPr>
              <w:t xml:space="preserve">       </w:t>
            </w:r>
            <w:r w:rsidR="001C32FD">
              <w:rPr>
                <w:rFonts w:ascii="Calibri" w:eastAsia="Calibri" w:hAnsi="Calibri" w:cs="Calibri"/>
                <w:sz w:val="24"/>
                <w:szCs w:val="24"/>
              </w:rPr>
              <w:t>1</w:t>
            </w:r>
            <w:r w:rsidR="00A4599B">
              <w:rPr>
                <w:rFonts w:ascii="Calibri" w:eastAsia="Calibri" w:hAnsi="Calibri" w:cs="Calibri"/>
                <w:sz w:val="24"/>
                <w:szCs w:val="24"/>
              </w:rPr>
              <w:t>9</w:t>
            </w:r>
            <w:r w:rsidR="00B635EE">
              <w:rPr>
                <w:rFonts w:ascii="Calibri" w:eastAsia="Calibri" w:hAnsi="Calibri" w:cs="Calibri"/>
                <w:sz w:val="24"/>
                <w:szCs w:val="24"/>
              </w:rPr>
              <w:t>.2</w:t>
            </w:r>
            <w:r w:rsidRPr="002A2B4C">
              <w:rPr>
                <w:rFonts w:ascii="Calibri" w:eastAsia="Calibri" w:hAnsi="Calibri" w:cs="Calibri"/>
                <w:sz w:val="24"/>
                <w:szCs w:val="24"/>
              </w:rPr>
              <w:t xml:space="preserve"> </w:t>
            </w:r>
            <w:r w:rsidR="005E33D7">
              <w:rPr>
                <w:rFonts w:ascii="Calibri" w:eastAsia="Calibri" w:hAnsi="Calibri" w:cs="Calibri"/>
                <w:sz w:val="24"/>
                <w:szCs w:val="24"/>
              </w:rPr>
              <w:t>Sécurité publique</w:t>
            </w:r>
            <w:r w:rsidRPr="002A2B4C">
              <w:rPr>
                <w:rFonts w:ascii="Calibri" w:eastAsia="Calibri" w:hAnsi="Calibri" w:cs="Calibri"/>
                <w:sz w:val="24"/>
                <w:szCs w:val="24"/>
              </w:rPr>
              <w:t xml:space="preserve">    </w:t>
            </w:r>
          </w:p>
          <w:p w14:paraId="6886BDB5" w14:textId="23D67578" w:rsidR="00023AB8" w:rsidRPr="002A2B4C" w:rsidRDefault="00B635EE" w:rsidP="00721EDD">
            <w:pPr>
              <w:pStyle w:val="Corpsdetexte3"/>
              <w:spacing w:after="0"/>
              <w:rPr>
                <w:rFonts w:ascii="Calibri" w:eastAsia="Calibri" w:hAnsi="Calibri" w:cs="Calibri"/>
                <w:sz w:val="24"/>
                <w:szCs w:val="24"/>
              </w:rPr>
            </w:pPr>
            <w:r>
              <w:rPr>
                <w:rFonts w:ascii="Calibri" w:eastAsia="Calibri" w:hAnsi="Calibri" w:cs="Calibri"/>
                <w:sz w:val="24"/>
                <w:szCs w:val="24"/>
              </w:rPr>
              <w:t xml:space="preserve">       </w:t>
            </w:r>
            <w:r w:rsidR="001C32FD">
              <w:rPr>
                <w:rFonts w:ascii="Calibri" w:eastAsia="Calibri" w:hAnsi="Calibri" w:cs="Calibri"/>
                <w:sz w:val="24"/>
                <w:szCs w:val="24"/>
              </w:rPr>
              <w:t>1</w:t>
            </w:r>
            <w:r w:rsidR="00A4599B">
              <w:rPr>
                <w:rFonts w:ascii="Calibri" w:eastAsia="Calibri" w:hAnsi="Calibri" w:cs="Calibri"/>
                <w:sz w:val="24"/>
                <w:szCs w:val="24"/>
              </w:rPr>
              <w:t>9</w:t>
            </w:r>
            <w:r w:rsidR="00EC3728" w:rsidRPr="002A2B4C">
              <w:rPr>
                <w:rFonts w:ascii="Calibri" w:eastAsia="Calibri" w:hAnsi="Calibri" w:cs="Calibri"/>
                <w:sz w:val="24"/>
                <w:szCs w:val="24"/>
              </w:rPr>
              <w:t>.</w:t>
            </w:r>
            <w:r w:rsidR="00023AB8" w:rsidRPr="002A2B4C">
              <w:rPr>
                <w:rFonts w:ascii="Calibri" w:eastAsia="Calibri" w:hAnsi="Calibri" w:cs="Calibri"/>
                <w:sz w:val="24"/>
                <w:szCs w:val="24"/>
              </w:rPr>
              <w:t xml:space="preserve">3 </w:t>
            </w:r>
            <w:r w:rsidR="005E33D7">
              <w:rPr>
                <w:rFonts w:ascii="Calibri" w:eastAsia="Calibri" w:hAnsi="Calibri" w:cs="Calibri"/>
                <w:sz w:val="24"/>
                <w:szCs w:val="24"/>
              </w:rPr>
              <w:t>Environnement</w:t>
            </w:r>
          </w:p>
          <w:p w14:paraId="1428A67E" w14:textId="4A0B2502" w:rsidR="00023AB8" w:rsidRPr="002A2B4C" w:rsidRDefault="00023AB8" w:rsidP="00721EDD">
            <w:pPr>
              <w:pStyle w:val="Corpsdetexte3"/>
              <w:spacing w:after="0"/>
              <w:rPr>
                <w:rFonts w:ascii="Calibri" w:eastAsia="Calibri" w:hAnsi="Calibri" w:cs="Calibri"/>
                <w:sz w:val="24"/>
                <w:szCs w:val="24"/>
              </w:rPr>
            </w:pPr>
            <w:r w:rsidRPr="002A2B4C">
              <w:rPr>
                <w:rFonts w:ascii="Calibri" w:eastAsia="Calibri" w:hAnsi="Calibri" w:cs="Calibri"/>
                <w:sz w:val="24"/>
                <w:szCs w:val="24"/>
              </w:rPr>
              <w:t xml:space="preserve">       </w:t>
            </w:r>
            <w:r w:rsidR="001C32FD">
              <w:rPr>
                <w:rFonts w:ascii="Calibri" w:eastAsia="Calibri" w:hAnsi="Calibri" w:cs="Calibri"/>
                <w:sz w:val="24"/>
                <w:szCs w:val="24"/>
              </w:rPr>
              <w:t>1</w:t>
            </w:r>
            <w:r w:rsidR="00A4599B">
              <w:rPr>
                <w:rFonts w:ascii="Calibri" w:eastAsia="Calibri" w:hAnsi="Calibri" w:cs="Calibri"/>
                <w:sz w:val="24"/>
                <w:szCs w:val="24"/>
              </w:rPr>
              <w:t>9</w:t>
            </w:r>
            <w:r w:rsidRPr="002A2B4C">
              <w:rPr>
                <w:rFonts w:ascii="Calibri" w:eastAsia="Calibri" w:hAnsi="Calibri" w:cs="Calibri"/>
                <w:sz w:val="24"/>
                <w:szCs w:val="24"/>
              </w:rPr>
              <w:t xml:space="preserve">.4 </w:t>
            </w:r>
            <w:r w:rsidR="005E33D7">
              <w:rPr>
                <w:rFonts w:ascii="Calibri" w:eastAsia="Calibri" w:hAnsi="Calibri" w:cs="Calibri"/>
                <w:sz w:val="24"/>
                <w:szCs w:val="24"/>
              </w:rPr>
              <w:t>Loisir, culture et communication</w:t>
            </w:r>
            <w:r w:rsidR="008D1F05">
              <w:rPr>
                <w:rFonts w:ascii="Calibri" w:eastAsia="Calibri" w:hAnsi="Calibri" w:cs="Calibri"/>
                <w:sz w:val="24"/>
                <w:szCs w:val="24"/>
              </w:rPr>
              <w:t>s</w:t>
            </w:r>
          </w:p>
          <w:p w14:paraId="7687EC2A" w14:textId="77777777" w:rsidR="00721EDD" w:rsidRPr="002A2B4C" w:rsidRDefault="00721EDD" w:rsidP="00721EDD">
            <w:pPr>
              <w:pStyle w:val="Corpsdetexte3"/>
              <w:spacing w:after="0"/>
              <w:rPr>
                <w:rFonts w:ascii="Calibri" w:eastAsia="Calibri" w:hAnsi="Calibri" w:cs="Calibri"/>
                <w:sz w:val="24"/>
                <w:szCs w:val="24"/>
              </w:rPr>
            </w:pPr>
          </w:p>
          <w:p w14:paraId="48C77330" w14:textId="4D3139A9" w:rsidR="008D1F05" w:rsidRPr="00832C81" w:rsidRDefault="00A4599B" w:rsidP="008D1F05">
            <w:pPr>
              <w:pStyle w:val="Corpsdetexte3"/>
              <w:tabs>
                <w:tab w:val="right" w:pos="6258"/>
              </w:tabs>
              <w:spacing w:after="0"/>
              <w:rPr>
                <w:rFonts w:ascii="Calibri" w:eastAsia="Calibri" w:hAnsi="Calibri" w:cs="Calibri"/>
                <w:sz w:val="24"/>
                <w:szCs w:val="24"/>
              </w:rPr>
            </w:pPr>
            <w:r>
              <w:rPr>
                <w:rFonts w:ascii="Calibri" w:eastAsia="Calibri" w:hAnsi="Calibri" w:cs="Calibri"/>
                <w:sz w:val="24"/>
                <w:szCs w:val="24"/>
              </w:rPr>
              <w:t>20</w:t>
            </w:r>
            <w:r w:rsidR="00023AB8" w:rsidRPr="002A2B4C">
              <w:rPr>
                <w:rFonts w:ascii="Calibri" w:eastAsia="Calibri" w:hAnsi="Calibri" w:cs="Calibri"/>
                <w:sz w:val="24"/>
                <w:szCs w:val="24"/>
              </w:rPr>
              <w:t>.  CLÔTURE DE L’ASSEMBLÉE</w:t>
            </w:r>
          </w:p>
        </w:tc>
      </w:tr>
    </w:tbl>
    <w:p w14:paraId="1CBE1CC0" w14:textId="3A633EEA" w:rsidR="009143D4" w:rsidRDefault="009143D4" w:rsidP="00E3278E">
      <w:pPr>
        <w:pStyle w:val="Meslignes"/>
        <w:numPr>
          <w:ilvl w:val="0"/>
          <w:numId w:val="0"/>
        </w:numPr>
        <w:spacing w:after="0"/>
        <w:rPr>
          <w:sz w:val="24"/>
          <w:szCs w:val="24"/>
          <w:u w:val="single"/>
        </w:rPr>
      </w:pPr>
    </w:p>
    <w:p w14:paraId="0C716AB5" w14:textId="77777777" w:rsidR="00946342" w:rsidRDefault="00946342" w:rsidP="00E3278E">
      <w:pPr>
        <w:pStyle w:val="Meslignes"/>
        <w:numPr>
          <w:ilvl w:val="0"/>
          <w:numId w:val="0"/>
        </w:numPr>
        <w:spacing w:after="0"/>
        <w:rPr>
          <w:sz w:val="24"/>
          <w:szCs w:val="24"/>
          <w:u w:val="single"/>
        </w:rPr>
      </w:pPr>
    </w:p>
    <w:p w14:paraId="7542633E" w14:textId="77777777" w:rsidR="00FC6CDD" w:rsidRPr="002A2B4C" w:rsidRDefault="002F4289" w:rsidP="00E3278E">
      <w:pPr>
        <w:pStyle w:val="Meslignes"/>
        <w:numPr>
          <w:ilvl w:val="0"/>
          <w:numId w:val="0"/>
        </w:numPr>
        <w:spacing w:after="0"/>
        <w:rPr>
          <w:sz w:val="24"/>
          <w:szCs w:val="24"/>
          <w:u w:val="single"/>
        </w:rPr>
      </w:pPr>
      <w:r w:rsidRPr="002A2B4C">
        <w:rPr>
          <w:sz w:val="24"/>
          <w:szCs w:val="24"/>
          <w:u w:val="single"/>
        </w:rPr>
        <w:t xml:space="preserve">2.  </w:t>
      </w:r>
      <w:r w:rsidR="004C6F5F" w:rsidRPr="002A2B4C">
        <w:rPr>
          <w:sz w:val="24"/>
          <w:szCs w:val="24"/>
          <w:u w:val="single"/>
        </w:rPr>
        <w:t>adoption de l’</w:t>
      </w:r>
      <w:r w:rsidR="00FC6CDD" w:rsidRPr="002A2B4C">
        <w:rPr>
          <w:sz w:val="24"/>
          <w:szCs w:val="24"/>
          <w:u w:val="single"/>
        </w:rPr>
        <w:t>ORDRE DU JOUR</w:t>
      </w:r>
    </w:p>
    <w:p w14:paraId="0EE6366A" w14:textId="77777777" w:rsidR="00E3278E" w:rsidRPr="002A2B4C" w:rsidRDefault="00E3278E" w:rsidP="00E3278E">
      <w:pPr>
        <w:pStyle w:val="Meslignes"/>
        <w:numPr>
          <w:ilvl w:val="0"/>
          <w:numId w:val="0"/>
        </w:numPr>
        <w:spacing w:after="0"/>
        <w:rPr>
          <w:sz w:val="24"/>
          <w:szCs w:val="24"/>
          <w:u w:val="single"/>
        </w:rPr>
      </w:pPr>
    </w:p>
    <w:p w14:paraId="30C241C6" w14:textId="375DA855" w:rsidR="00FC6CDD" w:rsidRPr="002A2B4C" w:rsidRDefault="00FC6CDD" w:rsidP="00E3278E">
      <w:pPr>
        <w:pStyle w:val="Corpsdetexte3"/>
        <w:tabs>
          <w:tab w:val="left" w:pos="426"/>
        </w:tabs>
        <w:spacing w:after="0"/>
        <w:ind w:hanging="308"/>
        <w:jc w:val="both"/>
        <w:rPr>
          <w:rFonts w:ascii="Calibri" w:eastAsia="Calibri" w:hAnsi="Calibri" w:cs="Calibri"/>
          <w:b/>
          <w:sz w:val="24"/>
          <w:szCs w:val="24"/>
        </w:rPr>
      </w:pPr>
      <w:r w:rsidRPr="002A2B4C">
        <w:rPr>
          <w:rFonts w:ascii="Calibri" w:eastAsia="Calibri" w:hAnsi="Calibri" w:cs="Calibri"/>
          <w:sz w:val="24"/>
          <w:szCs w:val="24"/>
        </w:rPr>
        <w:tab/>
      </w:r>
      <w:r w:rsidRPr="002A2B4C">
        <w:rPr>
          <w:rFonts w:ascii="Calibri" w:eastAsia="Calibri" w:hAnsi="Calibri" w:cs="Calibri"/>
          <w:b/>
          <w:sz w:val="24"/>
          <w:szCs w:val="24"/>
          <w:u w:val="single"/>
        </w:rPr>
        <w:t>20</w:t>
      </w:r>
      <w:r w:rsidR="003C1BE9" w:rsidRPr="002A2B4C">
        <w:rPr>
          <w:rFonts w:ascii="Calibri" w:eastAsia="Calibri" w:hAnsi="Calibri" w:cs="Calibri"/>
          <w:b/>
          <w:sz w:val="24"/>
          <w:szCs w:val="24"/>
          <w:u w:val="single"/>
        </w:rPr>
        <w:t>2</w:t>
      </w:r>
      <w:r w:rsidR="004C4728">
        <w:rPr>
          <w:rFonts w:ascii="Calibri" w:eastAsia="Calibri" w:hAnsi="Calibri" w:cs="Calibri"/>
          <w:b/>
          <w:sz w:val="24"/>
          <w:szCs w:val="24"/>
          <w:u w:val="single"/>
        </w:rPr>
        <w:t>2-0</w:t>
      </w:r>
      <w:r w:rsidR="000155A1">
        <w:rPr>
          <w:rFonts w:ascii="Calibri" w:eastAsia="Calibri" w:hAnsi="Calibri" w:cs="Calibri"/>
          <w:b/>
          <w:sz w:val="24"/>
          <w:szCs w:val="24"/>
          <w:u w:val="single"/>
        </w:rPr>
        <w:t>4</w:t>
      </w:r>
      <w:r w:rsidR="004C4728">
        <w:rPr>
          <w:rFonts w:ascii="Calibri" w:eastAsia="Calibri" w:hAnsi="Calibri" w:cs="Calibri"/>
          <w:b/>
          <w:sz w:val="24"/>
          <w:szCs w:val="24"/>
          <w:u w:val="single"/>
        </w:rPr>
        <w:t>-</w:t>
      </w:r>
      <w:r w:rsidR="008B42E9">
        <w:rPr>
          <w:rFonts w:ascii="Calibri" w:eastAsia="Calibri" w:hAnsi="Calibri" w:cs="Calibri"/>
          <w:b/>
          <w:sz w:val="24"/>
          <w:szCs w:val="24"/>
          <w:u w:val="single"/>
        </w:rPr>
        <w:t>0</w:t>
      </w:r>
      <w:r w:rsidR="0000619F">
        <w:rPr>
          <w:rFonts w:ascii="Calibri" w:eastAsia="Calibri" w:hAnsi="Calibri" w:cs="Calibri"/>
          <w:b/>
          <w:sz w:val="24"/>
          <w:szCs w:val="24"/>
          <w:u w:val="single"/>
        </w:rPr>
        <w:t>59</w:t>
      </w:r>
      <w:r w:rsidRPr="002A2B4C">
        <w:rPr>
          <w:rFonts w:ascii="Calibri" w:eastAsia="Calibri" w:hAnsi="Calibri" w:cs="Calibri"/>
          <w:b/>
          <w:sz w:val="24"/>
          <w:szCs w:val="24"/>
        </w:rPr>
        <w:tab/>
      </w:r>
    </w:p>
    <w:p w14:paraId="025543FF" w14:textId="77777777" w:rsidR="00143295" w:rsidRDefault="00143295" w:rsidP="00143295">
      <w:pPr>
        <w:jc w:val="both"/>
        <w:rPr>
          <w:rFonts w:ascii="Calibri" w:hAnsi="Calibri" w:cs="Calibri"/>
          <w:b/>
          <w:sz w:val="24"/>
          <w:szCs w:val="24"/>
        </w:rPr>
      </w:pPr>
    </w:p>
    <w:p w14:paraId="5250A41D" w14:textId="7617511B" w:rsidR="00143295" w:rsidRPr="002A2B4C" w:rsidRDefault="00143295" w:rsidP="00143295">
      <w:pPr>
        <w:jc w:val="both"/>
        <w:rPr>
          <w:rFonts w:ascii="Calibri" w:hAnsi="Calibri" w:cs="Calibri"/>
          <w:sz w:val="24"/>
          <w:szCs w:val="24"/>
        </w:rPr>
      </w:pPr>
      <w:r w:rsidRPr="002A2B4C">
        <w:rPr>
          <w:rFonts w:ascii="Calibri" w:hAnsi="Calibri" w:cs="Calibri"/>
          <w:b/>
          <w:sz w:val="24"/>
          <w:szCs w:val="24"/>
        </w:rPr>
        <w:t>IL EST PROPOSÉ</w:t>
      </w:r>
      <w:r w:rsidRPr="002A2B4C">
        <w:rPr>
          <w:rFonts w:ascii="Calibri" w:hAnsi="Calibri" w:cs="Calibri"/>
          <w:sz w:val="24"/>
          <w:szCs w:val="24"/>
        </w:rPr>
        <w:t xml:space="preserve"> pa</w:t>
      </w:r>
      <w:r>
        <w:rPr>
          <w:rFonts w:ascii="Calibri" w:hAnsi="Calibri" w:cs="Calibri"/>
          <w:sz w:val="24"/>
          <w:szCs w:val="24"/>
        </w:rPr>
        <w:t>r</w:t>
      </w:r>
      <w:r w:rsidR="008A67A3">
        <w:rPr>
          <w:rFonts w:ascii="Calibri" w:hAnsi="Calibri" w:cs="Calibri"/>
          <w:sz w:val="24"/>
          <w:szCs w:val="24"/>
        </w:rPr>
        <w:t xml:space="preserve"> Lorraine Rochon, </w:t>
      </w:r>
      <w:r w:rsidRPr="002A2B4C">
        <w:rPr>
          <w:rFonts w:ascii="Calibri" w:hAnsi="Calibri" w:cs="Calibri"/>
          <w:b/>
          <w:sz w:val="24"/>
          <w:szCs w:val="24"/>
        </w:rPr>
        <w:t>APPUYÉ</w:t>
      </w:r>
      <w:r w:rsidRPr="002A2B4C">
        <w:rPr>
          <w:rFonts w:ascii="Calibri" w:hAnsi="Calibri" w:cs="Calibri"/>
          <w:sz w:val="24"/>
          <w:szCs w:val="24"/>
        </w:rPr>
        <w:t xml:space="preserve"> par</w:t>
      </w:r>
      <w:r w:rsidR="008A67A3">
        <w:rPr>
          <w:rFonts w:ascii="Calibri" w:hAnsi="Calibri" w:cs="Calibri"/>
          <w:sz w:val="24"/>
          <w:szCs w:val="24"/>
        </w:rPr>
        <w:t xml:space="preserve"> Charles Meunier </w:t>
      </w:r>
      <w:r>
        <w:rPr>
          <w:rFonts w:ascii="Calibri" w:hAnsi="Calibri" w:cs="Calibri"/>
          <w:sz w:val="24"/>
          <w:szCs w:val="24"/>
        </w:rPr>
        <w:t>e</w:t>
      </w:r>
      <w:r w:rsidRPr="002A2B4C">
        <w:rPr>
          <w:rFonts w:ascii="Calibri" w:hAnsi="Calibri" w:cs="Calibri"/>
          <w:sz w:val="24"/>
          <w:szCs w:val="24"/>
        </w:rPr>
        <w:t xml:space="preserve">t </w:t>
      </w:r>
      <w:r>
        <w:rPr>
          <w:rFonts w:ascii="Calibri" w:hAnsi="Calibri" w:cs="Calibri"/>
          <w:sz w:val="24"/>
          <w:szCs w:val="24"/>
        </w:rPr>
        <w:t>r</w:t>
      </w:r>
      <w:r w:rsidRPr="002A2B4C">
        <w:rPr>
          <w:rFonts w:ascii="Calibri" w:hAnsi="Calibri" w:cs="Calibri"/>
          <w:sz w:val="24"/>
          <w:szCs w:val="24"/>
        </w:rPr>
        <w:t>ésolu</w:t>
      </w:r>
      <w:r w:rsidR="00946342">
        <w:rPr>
          <w:rFonts w:ascii="Calibri" w:hAnsi="Calibri" w:cs="Calibri"/>
          <w:sz w:val="24"/>
          <w:szCs w:val="24"/>
        </w:rPr>
        <w:t>,</w:t>
      </w:r>
      <w:r w:rsidRPr="002A2B4C">
        <w:rPr>
          <w:rFonts w:ascii="Calibri" w:hAnsi="Calibri" w:cs="Calibri"/>
          <w:sz w:val="24"/>
          <w:szCs w:val="24"/>
        </w:rPr>
        <w:t xml:space="preserve"> d’adopter l’ordre du jour tel que déposé </w:t>
      </w:r>
      <w:r>
        <w:rPr>
          <w:rFonts w:ascii="Calibri" w:hAnsi="Calibri" w:cs="Calibri"/>
          <w:sz w:val="24"/>
          <w:szCs w:val="24"/>
        </w:rPr>
        <w:t xml:space="preserve">tout en retirant les items 13 et </w:t>
      </w:r>
      <w:proofErr w:type="gramStart"/>
      <w:r>
        <w:rPr>
          <w:rFonts w:ascii="Calibri" w:hAnsi="Calibri" w:cs="Calibri"/>
          <w:sz w:val="24"/>
          <w:szCs w:val="24"/>
        </w:rPr>
        <w:t xml:space="preserve">14  </w:t>
      </w:r>
      <w:r w:rsidRPr="002A2B4C">
        <w:rPr>
          <w:rFonts w:ascii="Calibri" w:hAnsi="Calibri" w:cs="Calibri"/>
          <w:sz w:val="24"/>
          <w:szCs w:val="24"/>
        </w:rPr>
        <w:t>et</w:t>
      </w:r>
      <w:proofErr w:type="gramEnd"/>
      <w:r w:rsidRPr="002A2B4C">
        <w:rPr>
          <w:rFonts w:ascii="Calibri" w:hAnsi="Calibri" w:cs="Calibri"/>
          <w:sz w:val="24"/>
          <w:szCs w:val="24"/>
        </w:rPr>
        <w:t>, celui-ci, demeure ouvert à toute modification.</w:t>
      </w:r>
    </w:p>
    <w:p w14:paraId="0A22C4D6" w14:textId="556FA0F8" w:rsidR="00985B46" w:rsidRPr="0007403B" w:rsidRDefault="00AC33D7" w:rsidP="00117CCF">
      <w:pPr>
        <w:rPr>
          <w:rFonts w:ascii="Calibri" w:hAnsi="Calibri" w:cs="Arial"/>
          <w:b/>
          <w:sz w:val="24"/>
          <w:szCs w:val="24"/>
          <w:u w:val="single"/>
        </w:rPr>
      </w:pPr>
      <w:r w:rsidRPr="0007403B">
        <w:rPr>
          <w:rFonts w:ascii="Calibri" w:hAnsi="Calibri" w:cs="Calibri"/>
          <w:b/>
          <w:sz w:val="24"/>
          <w:szCs w:val="24"/>
        </w:rPr>
        <w:t>ADOPT</w:t>
      </w:r>
      <w:r w:rsidR="00117CCF" w:rsidRPr="0007403B">
        <w:rPr>
          <w:rFonts w:ascii="Calibri" w:hAnsi="Calibri" w:cs="Calibri"/>
          <w:b/>
          <w:sz w:val="24"/>
          <w:szCs w:val="24"/>
        </w:rPr>
        <w:t>ÉE</w:t>
      </w:r>
      <w:r w:rsidRPr="0007403B">
        <w:rPr>
          <w:rFonts w:ascii="Calibri" w:hAnsi="Calibri" w:cs="Calibri"/>
          <w:b/>
          <w:sz w:val="24"/>
          <w:szCs w:val="24"/>
        </w:rPr>
        <w:t xml:space="preserve"> À L’UNANIMITÉ</w:t>
      </w:r>
    </w:p>
    <w:p w14:paraId="72E5EF53" w14:textId="778F7137" w:rsidR="006D6C4B" w:rsidRDefault="006D6C4B" w:rsidP="00721EDD">
      <w:pPr>
        <w:jc w:val="both"/>
        <w:rPr>
          <w:rFonts w:ascii="Calibri" w:hAnsi="Calibri" w:cs="Arial"/>
          <w:b/>
          <w:sz w:val="24"/>
          <w:szCs w:val="24"/>
          <w:u w:val="single"/>
        </w:rPr>
      </w:pPr>
    </w:p>
    <w:p w14:paraId="54F74749" w14:textId="77777777" w:rsidR="00946342" w:rsidRDefault="00946342" w:rsidP="00721EDD">
      <w:pPr>
        <w:jc w:val="both"/>
        <w:rPr>
          <w:rFonts w:ascii="Calibri" w:hAnsi="Calibri" w:cs="Arial"/>
          <w:b/>
          <w:sz w:val="24"/>
          <w:szCs w:val="24"/>
          <w:u w:val="single"/>
        </w:rPr>
      </w:pPr>
    </w:p>
    <w:p w14:paraId="01DCF86E" w14:textId="30A9CAB6" w:rsidR="00EA6674" w:rsidRPr="00EA6674" w:rsidRDefault="00C64986" w:rsidP="00EA6674">
      <w:pPr>
        <w:pStyle w:val="Meslignes"/>
        <w:numPr>
          <w:ilvl w:val="0"/>
          <w:numId w:val="0"/>
        </w:numPr>
        <w:rPr>
          <w:sz w:val="24"/>
          <w:szCs w:val="24"/>
          <w:u w:val="single"/>
        </w:rPr>
      </w:pPr>
      <w:r w:rsidRPr="002A2B4C">
        <w:rPr>
          <w:sz w:val="24"/>
          <w:szCs w:val="24"/>
          <w:u w:val="single"/>
        </w:rPr>
        <w:t>3.</w:t>
      </w:r>
      <w:r w:rsidR="009143D4">
        <w:rPr>
          <w:sz w:val="24"/>
          <w:szCs w:val="24"/>
          <w:u w:val="single"/>
        </w:rPr>
        <w:t xml:space="preserve"> </w:t>
      </w:r>
      <w:r w:rsidRPr="002A2B4C">
        <w:rPr>
          <w:sz w:val="24"/>
          <w:szCs w:val="24"/>
          <w:u w:val="single"/>
        </w:rPr>
        <w:t>ADOPTION</w:t>
      </w:r>
      <w:r w:rsidR="00852110" w:rsidRPr="002A2B4C">
        <w:rPr>
          <w:sz w:val="24"/>
          <w:szCs w:val="24"/>
          <w:u w:val="single"/>
        </w:rPr>
        <w:t xml:space="preserve"> DU PROCÈS-V</w:t>
      </w:r>
      <w:r w:rsidR="00C3325B">
        <w:rPr>
          <w:sz w:val="24"/>
          <w:szCs w:val="24"/>
          <w:u w:val="single"/>
        </w:rPr>
        <w:t>ERBAL DE LA SÉANCE ORDINAIRE DU</w:t>
      </w:r>
      <w:r w:rsidR="009C0BB3">
        <w:rPr>
          <w:sz w:val="24"/>
          <w:szCs w:val="24"/>
          <w:u w:val="single"/>
        </w:rPr>
        <w:t xml:space="preserve"> </w:t>
      </w:r>
      <w:r w:rsidR="0071734B">
        <w:rPr>
          <w:sz w:val="24"/>
          <w:szCs w:val="24"/>
          <w:u w:val="single"/>
        </w:rPr>
        <w:t>0</w:t>
      </w:r>
      <w:r w:rsidR="00A959A7">
        <w:rPr>
          <w:sz w:val="24"/>
          <w:szCs w:val="24"/>
          <w:u w:val="single"/>
        </w:rPr>
        <w:t>2 MARS</w:t>
      </w:r>
      <w:r w:rsidR="00EA6674">
        <w:rPr>
          <w:sz w:val="24"/>
          <w:szCs w:val="24"/>
          <w:u w:val="single"/>
        </w:rPr>
        <w:t xml:space="preserve">     </w:t>
      </w:r>
      <w:r w:rsidR="00946342">
        <w:rPr>
          <w:sz w:val="24"/>
          <w:szCs w:val="24"/>
          <w:u w:val="single"/>
        </w:rPr>
        <w:t xml:space="preserve">      </w:t>
      </w:r>
      <w:r w:rsidR="00EA6674">
        <w:rPr>
          <w:sz w:val="24"/>
          <w:szCs w:val="24"/>
          <w:u w:val="single"/>
        </w:rPr>
        <w:t>2022</w:t>
      </w:r>
      <w:r w:rsidR="00852110" w:rsidRPr="002A2B4C">
        <w:rPr>
          <w:rFonts w:cs="Calibri"/>
          <w:sz w:val="24"/>
          <w:szCs w:val="24"/>
        </w:rPr>
        <w:tab/>
      </w:r>
    </w:p>
    <w:p w14:paraId="15333EBF" w14:textId="33663E8A" w:rsidR="00852110" w:rsidRPr="00EA6674" w:rsidRDefault="00852110" w:rsidP="00EA6674">
      <w:pPr>
        <w:pStyle w:val="Meslignes"/>
        <w:numPr>
          <w:ilvl w:val="0"/>
          <w:numId w:val="0"/>
        </w:numPr>
        <w:rPr>
          <w:bCs w:val="0"/>
          <w:sz w:val="24"/>
          <w:szCs w:val="24"/>
          <w:u w:val="single"/>
        </w:rPr>
      </w:pPr>
      <w:r w:rsidRPr="00EA6674">
        <w:rPr>
          <w:rFonts w:cs="Calibri"/>
          <w:bCs w:val="0"/>
          <w:sz w:val="24"/>
          <w:szCs w:val="24"/>
          <w:u w:val="single"/>
        </w:rPr>
        <w:t>202</w:t>
      </w:r>
      <w:r w:rsidR="004C4728" w:rsidRPr="00EA6674">
        <w:rPr>
          <w:rFonts w:cs="Calibri"/>
          <w:bCs w:val="0"/>
          <w:sz w:val="24"/>
          <w:szCs w:val="24"/>
          <w:u w:val="single"/>
        </w:rPr>
        <w:t>2-0</w:t>
      </w:r>
      <w:r w:rsidR="000155A1">
        <w:rPr>
          <w:rFonts w:cs="Calibri"/>
          <w:bCs w:val="0"/>
          <w:sz w:val="24"/>
          <w:szCs w:val="24"/>
          <w:u w:val="single"/>
        </w:rPr>
        <w:t>4</w:t>
      </w:r>
      <w:r w:rsidR="004C4728" w:rsidRPr="00EA6674">
        <w:rPr>
          <w:rFonts w:cs="Calibri"/>
          <w:bCs w:val="0"/>
          <w:sz w:val="24"/>
          <w:szCs w:val="24"/>
          <w:u w:val="single"/>
        </w:rPr>
        <w:t>-</w:t>
      </w:r>
      <w:r w:rsidR="008B42E9">
        <w:rPr>
          <w:rFonts w:cs="Calibri"/>
          <w:bCs w:val="0"/>
          <w:sz w:val="24"/>
          <w:szCs w:val="24"/>
          <w:u w:val="single"/>
        </w:rPr>
        <w:t>0</w:t>
      </w:r>
      <w:r w:rsidR="0000619F">
        <w:rPr>
          <w:rFonts w:cs="Calibri"/>
          <w:bCs w:val="0"/>
          <w:sz w:val="24"/>
          <w:szCs w:val="24"/>
          <w:u w:val="single"/>
        </w:rPr>
        <w:t>60</w:t>
      </w:r>
    </w:p>
    <w:p w14:paraId="5B7D6F7F" w14:textId="2E247943" w:rsidR="00852110" w:rsidRPr="009C0BB3" w:rsidRDefault="00852110" w:rsidP="00852110">
      <w:pPr>
        <w:jc w:val="both"/>
        <w:rPr>
          <w:rFonts w:ascii="Calibri" w:hAnsi="Calibri" w:cs="Calibri"/>
          <w:sz w:val="24"/>
          <w:szCs w:val="24"/>
        </w:rPr>
      </w:pPr>
      <w:r w:rsidRPr="002A2B4C">
        <w:rPr>
          <w:rFonts w:ascii="Calibri" w:hAnsi="Calibri" w:cs="Calibri"/>
          <w:b/>
          <w:sz w:val="24"/>
          <w:szCs w:val="24"/>
        </w:rPr>
        <w:t>ATTENDU QUE</w:t>
      </w:r>
      <w:r w:rsidR="009C0BB3">
        <w:rPr>
          <w:rFonts w:ascii="Calibri" w:hAnsi="Calibri" w:cs="Calibri"/>
          <w:b/>
          <w:sz w:val="24"/>
          <w:szCs w:val="24"/>
        </w:rPr>
        <w:t xml:space="preserve"> </w:t>
      </w:r>
      <w:r w:rsidR="009C0BB3">
        <w:rPr>
          <w:rFonts w:ascii="Calibri" w:hAnsi="Calibri" w:cs="Calibri"/>
          <w:sz w:val="24"/>
          <w:szCs w:val="24"/>
        </w:rPr>
        <w:t>les membres du conseil ont pris connaissance du procès-verbal de la séance ordinaire du</w:t>
      </w:r>
      <w:r w:rsidR="00EA6674">
        <w:rPr>
          <w:rFonts w:ascii="Calibri" w:hAnsi="Calibri" w:cs="Calibri"/>
          <w:sz w:val="24"/>
          <w:szCs w:val="24"/>
        </w:rPr>
        <w:t xml:space="preserve"> </w:t>
      </w:r>
      <w:r w:rsidR="0071734B">
        <w:rPr>
          <w:rFonts w:ascii="Calibri" w:hAnsi="Calibri" w:cs="Calibri"/>
          <w:sz w:val="24"/>
          <w:szCs w:val="24"/>
        </w:rPr>
        <w:t>0</w:t>
      </w:r>
      <w:r w:rsidR="005A3963">
        <w:rPr>
          <w:rFonts w:ascii="Calibri" w:hAnsi="Calibri" w:cs="Calibri"/>
          <w:sz w:val="24"/>
          <w:szCs w:val="24"/>
        </w:rPr>
        <w:t>2 mars</w:t>
      </w:r>
      <w:r w:rsidR="009143D4">
        <w:rPr>
          <w:rFonts w:ascii="Calibri" w:hAnsi="Calibri" w:cs="Calibri"/>
          <w:sz w:val="24"/>
          <w:szCs w:val="24"/>
        </w:rPr>
        <w:t xml:space="preserve"> </w:t>
      </w:r>
      <w:r w:rsidR="003C7680">
        <w:rPr>
          <w:rFonts w:ascii="Calibri" w:hAnsi="Calibri" w:cs="Calibri"/>
          <w:sz w:val="24"/>
          <w:szCs w:val="24"/>
        </w:rPr>
        <w:t>202</w:t>
      </w:r>
      <w:r w:rsidR="00EA6674">
        <w:rPr>
          <w:rFonts w:ascii="Calibri" w:hAnsi="Calibri" w:cs="Calibri"/>
          <w:sz w:val="24"/>
          <w:szCs w:val="24"/>
        </w:rPr>
        <w:t>2</w:t>
      </w:r>
      <w:r w:rsidR="009C0BB3">
        <w:rPr>
          <w:rFonts w:ascii="Calibri" w:hAnsi="Calibri" w:cs="Calibri"/>
          <w:sz w:val="24"/>
          <w:szCs w:val="24"/>
        </w:rPr>
        <w:t> ;</w:t>
      </w:r>
    </w:p>
    <w:p w14:paraId="762B4190" w14:textId="77777777" w:rsidR="00852110" w:rsidRPr="002A2B4C" w:rsidRDefault="00852110" w:rsidP="00852110">
      <w:pPr>
        <w:jc w:val="both"/>
        <w:rPr>
          <w:rFonts w:ascii="Calibri" w:hAnsi="Calibri" w:cs="Calibri"/>
          <w:sz w:val="24"/>
          <w:szCs w:val="24"/>
        </w:rPr>
      </w:pPr>
    </w:p>
    <w:p w14:paraId="747F16C3" w14:textId="77777777" w:rsidR="00852110" w:rsidRPr="002A2B4C" w:rsidRDefault="00852110" w:rsidP="00852110">
      <w:pPr>
        <w:jc w:val="both"/>
        <w:rPr>
          <w:rFonts w:ascii="Calibri" w:hAnsi="Calibri" w:cs="Calibri"/>
          <w:sz w:val="24"/>
          <w:szCs w:val="24"/>
        </w:rPr>
      </w:pPr>
      <w:r w:rsidRPr="002A2B4C">
        <w:rPr>
          <w:rFonts w:ascii="Calibri" w:hAnsi="Calibri" w:cs="Calibri"/>
          <w:b/>
          <w:sz w:val="24"/>
          <w:szCs w:val="24"/>
        </w:rPr>
        <w:t>ATTENDU QUE</w:t>
      </w:r>
      <w:r w:rsidRPr="002A2B4C">
        <w:rPr>
          <w:rFonts w:ascii="Calibri" w:hAnsi="Calibri" w:cs="Calibri"/>
          <w:sz w:val="24"/>
          <w:szCs w:val="24"/>
        </w:rPr>
        <w:t xml:space="preserve"> </w:t>
      </w:r>
      <w:r w:rsidR="009C0BB3">
        <w:rPr>
          <w:rFonts w:ascii="Calibri" w:hAnsi="Calibri" w:cs="Calibri"/>
          <w:sz w:val="24"/>
          <w:szCs w:val="24"/>
        </w:rPr>
        <w:t>les membres renoncent à la lecture du procès-verba</w:t>
      </w:r>
      <w:r w:rsidR="008D1F05">
        <w:rPr>
          <w:rFonts w:ascii="Calibri" w:hAnsi="Calibri" w:cs="Calibri"/>
          <w:sz w:val="24"/>
          <w:szCs w:val="24"/>
        </w:rPr>
        <w:t>l ;</w:t>
      </w:r>
    </w:p>
    <w:p w14:paraId="4A9934F2" w14:textId="77777777" w:rsidR="00852110" w:rsidRPr="002A2B4C" w:rsidRDefault="00852110" w:rsidP="00852110">
      <w:pPr>
        <w:jc w:val="both"/>
        <w:rPr>
          <w:rFonts w:ascii="Calibri" w:hAnsi="Calibri" w:cs="Calibri"/>
          <w:b/>
          <w:sz w:val="24"/>
          <w:szCs w:val="24"/>
        </w:rPr>
      </w:pPr>
    </w:p>
    <w:p w14:paraId="7290F65C" w14:textId="0A9FEC1B" w:rsidR="00852110" w:rsidRPr="002A2B4C" w:rsidRDefault="00852110" w:rsidP="00852110">
      <w:pPr>
        <w:jc w:val="both"/>
        <w:rPr>
          <w:rFonts w:ascii="Calibri" w:hAnsi="Calibri" w:cs="Calibri"/>
          <w:sz w:val="24"/>
          <w:szCs w:val="24"/>
        </w:rPr>
      </w:pPr>
      <w:r w:rsidRPr="002A2B4C">
        <w:rPr>
          <w:rFonts w:ascii="Calibri" w:hAnsi="Calibri" w:cs="Calibri"/>
          <w:b/>
          <w:sz w:val="24"/>
          <w:szCs w:val="24"/>
        </w:rPr>
        <w:t>IL EST PROPOSÉ</w:t>
      </w:r>
      <w:r w:rsidRPr="002A2B4C">
        <w:rPr>
          <w:rFonts w:ascii="Calibri" w:hAnsi="Calibri" w:cs="Calibri"/>
          <w:sz w:val="24"/>
          <w:szCs w:val="24"/>
        </w:rPr>
        <w:t xml:space="preserve"> </w:t>
      </w:r>
      <w:r w:rsidR="00C30DDD" w:rsidRPr="002A2B4C">
        <w:rPr>
          <w:rFonts w:ascii="Calibri" w:hAnsi="Calibri" w:cs="Calibri"/>
          <w:sz w:val="24"/>
          <w:szCs w:val="24"/>
        </w:rPr>
        <w:t>par</w:t>
      </w:r>
      <w:r w:rsidR="008A67A3">
        <w:rPr>
          <w:rFonts w:ascii="Calibri" w:hAnsi="Calibri" w:cs="Calibri"/>
          <w:sz w:val="24"/>
          <w:szCs w:val="24"/>
        </w:rPr>
        <w:t xml:space="preserve"> Chantal Soucy</w:t>
      </w:r>
      <w:r w:rsidRPr="002A2B4C">
        <w:rPr>
          <w:rFonts w:ascii="Calibri" w:hAnsi="Calibri" w:cs="Calibri"/>
          <w:color w:val="000000"/>
          <w:sz w:val="24"/>
          <w:szCs w:val="24"/>
        </w:rPr>
        <w:t xml:space="preserve">, </w:t>
      </w:r>
      <w:r w:rsidRPr="002A2B4C">
        <w:rPr>
          <w:rFonts w:ascii="Calibri" w:hAnsi="Calibri" w:cs="Calibri"/>
          <w:b/>
          <w:sz w:val="24"/>
          <w:szCs w:val="24"/>
        </w:rPr>
        <w:t>APPUYÉ</w:t>
      </w:r>
      <w:r w:rsidRPr="002A2B4C">
        <w:rPr>
          <w:rFonts w:ascii="Calibri" w:hAnsi="Calibri" w:cs="Calibri"/>
          <w:sz w:val="24"/>
          <w:szCs w:val="24"/>
        </w:rPr>
        <w:t xml:space="preserve"> par</w:t>
      </w:r>
      <w:r w:rsidR="00B56618">
        <w:rPr>
          <w:rFonts w:ascii="Calibri" w:hAnsi="Calibri" w:cs="Calibri"/>
          <w:sz w:val="24"/>
          <w:szCs w:val="24"/>
        </w:rPr>
        <w:t xml:space="preserve"> </w:t>
      </w:r>
      <w:r w:rsidR="008A67A3">
        <w:rPr>
          <w:rFonts w:ascii="Calibri" w:hAnsi="Calibri" w:cs="Calibri"/>
          <w:sz w:val="24"/>
          <w:szCs w:val="24"/>
        </w:rPr>
        <w:t xml:space="preserve">Charles Meunier </w:t>
      </w:r>
      <w:r w:rsidRPr="002A2B4C">
        <w:rPr>
          <w:rFonts w:ascii="Calibri" w:hAnsi="Calibri" w:cs="Calibri"/>
          <w:sz w:val="24"/>
          <w:szCs w:val="24"/>
        </w:rPr>
        <w:t>et résolu</w:t>
      </w:r>
      <w:r w:rsidR="00B56618">
        <w:rPr>
          <w:rFonts w:ascii="Calibri" w:hAnsi="Calibri" w:cs="Calibri"/>
          <w:sz w:val="24"/>
          <w:szCs w:val="24"/>
        </w:rPr>
        <w:t xml:space="preserve">, </w:t>
      </w:r>
      <w:r w:rsidRPr="002A2B4C">
        <w:rPr>
          <w:rFonts w:ascii="Calibri" w:hAnsi="Calibri" w:cs="Calibri"/>
          <w:sz w:val="24"/>
          <w:szCs w:val="24"/>
        </w:rPr>
        <w:t>d’adopter le procès-verbal de la séance ordinaire du</w:t>
      </w:r>
      <w:r w:rsidR="00EA6674">
        <w:rPr>
          <w:rFonts w:ascii="Calibri" w:hAnsi="Calibri" w:cs="Calibri"/>
          <w:sz w:val="24"/>
          <w:szCs w:val="24"/>
        </w:rPr>
        <w:t xml:space="preserve"> </w:t>
      </w:r>
      <w:r w:rsidR="0071734B">
        <w:rPr>
          <w:rFonts w:ascii="Calibri" w:hAnsi="Calibri" w:cs="Calibri"/>
          <w:sz w:val="24"/>
          <w:szCs w:val="24"/>
        </w:rPr>
        <w:t>0</w:t>
      </w:r>
      <w:r w:rsidR="00A959A7">
        <w:rPr>
          <w:rFonts w:ascii="Calibri" w:hAnsi="Calibri" w:cs="Calibri"/>
          <w:sz w:val="24"/>
          <w:szCs w:val="24"/>
        </w:rPr>
        <w:t>2</w:t>
      </w:r>
      <w:r w:rsidR="00EA6674">
        <w:rPr>
          <w:rFonts w:ascii="Calibri" w:hAnsi="Calibri" w:cs="Calibri"/>
          <w:sz w:val="24"/>
          <w:szCs w:val="24"/>
        </w:rPr>
        <w:t xml:space="preserve"> </w:t>
      </w:r>
      <w:r w:rsidR="00A959A7">
        <w:rPr>
          <w:rFonts w:ascii="Calibri" w:hAnsi="Calibri" w:cs="Calibri"/>
          <w:sz w:val="24"/>
          <w:szCs w:val="24"/>
        </w:rPr>
        <w:t>mars</w:t>
      </w:r>
      <w:r w:rsidR="00EA6674">
        <w:rPr>
          <w:rFonts w:ascii="Calibri" w:hAnsi="Calibri" w:cs="Calibri"/>
          <w:sz w:val="24"/>
          <w:szCs w:val="24"/>
        </w:rPr>
        <w:t xml:space="preserve"> 2022</w:t>
      </w:r>
      <w:r w:rsidR="007A2EBD">
        <w:rPr>
          <w:rFonts w:ascii="Calibri" w:hAnsi="Calibri" w:cs="Calibri"/>
          <w:sz w:val="24"/>
          <w:szCs w:val="24"/>
        </w:rPr>
        <w:t>.</w:t>
      </w:r>
    </w:p>
    <w:p w14:paraId="3E482E71" w14:textId="343179F0" w:rsidR="00852110" w:rsidRPr="0007403B" w:rsidRDefault="00852110" w:rsidP="00852110">
      <w:pPr>
        <w:rPr>
          <w:rFonts w:ascii="Calibri" w:hAnsi="Calibri" w:cs="Arial"/>
          <w:b/>
          <w:sz w:val="24"/>
          <w:szCs w:val="24"/>
          <w:u w:val="single"/>
        </w:rPr>
      </w:pPr>
      <w:r w:rsidRPr="0007403B">
        <w:rPr>
          <w:rFonts w:ascii="Calibri" w:hAnsi="Calibri" w:cs="Calibri"/>
          <w:b/>
          <w:sz w:val="24"/>
          <w:szCs w:val="24"/>
        </w:rPr>
        <w:t>ADOPTÉE À L’UNANIMITÉ</w:t>
      </w:r>
    </w:p>
    <w:p w14:paraId="722A8B2D" w14:textId="7CD27990" w:rsidR="00AC33D7" w:rsidRDefault="00AC33D7" w:rsidP="00CA7887">
      <w:pPr>
        <w:jc w:val="both"/>
        <w:rPr>
          <w:rFonts w:ascii="Calibri" w:hAnsi="Calibri" w:cs="Arial"/>
          <w:sz w:val="24"/>
          <w:szCs w:val="24"/>
        </w:rPr>
      </w:pPr>
    </w:p>
    <w:p w14:paraId="318E7429" w14:textId="77777777" w:rsidR="00946342" w:rsidRDefault="00946342" w:rsidP="00CA7887">
      <w:pPr>
        <w:jc w:val="both"/>
        <w:rPr>
          <w:rFonts w:ascii="Calibri" w:hAnsi="Calibri" w:cs="Arial"/>
          <w:sz w:val="24"/>
          <w:szCs w:val="24"/>
        </w:rPr>
      </w:pPr>
    </w:p>
    <w:p w14:paraId="1E18581C" w14:textId="77777777" w:rsidR="00AC33D7" w:rsidRPr="002A2B4C" w:rsidRDefault="00AC33D7" w:rsidP="00CA7887">
      <w:pPr>
        <w:pStyle w:val="Meslignes"/>
        <w:numPr>
          <w:ilvl w:val="0"/>
          <w:numId w:val="0"/>
        </w:numPr>
        <w:spacing w:after="0"/>
        <w:rPr>
          <w:sz w:val="24"/>
          <w:szCs w:val="24"/>
          <w:u w:val="single"/>
        </w:rPr>
      </w:pPr>
      <w:r w:rsidRPr="002A2B4C">
        <w:rPr>
          <w:sz w:val="24"/>
          <w:szCs w:val="24"/>
          <w:u w:val="single"/>
        </w:rPr>
        <w:t>4.  période de questions</w:t>
      </w:r>
    </w:p>
    <w:p w14:paraId="6362D66A" w14:textId="61C8952B" w:rsidR="00946342" w:rsidRDefault="00946342" w:rsidP="00AC7F45">
      <w:pPr>
        <w:pStyle w:val="Meslignes"/>
        <w:numPr>
          <w:ilvl w:val="0"/>
          <w:numId w:val="0"/>
        </w:numPr>
        <w:spacing w:after="0"/>
        <w:rPr>
          <w:sz w:val="24"/>
          <w:szCs w:val="24"/>
          <w:u w:val="single"/>
        </w:rPr>
      </w:pPr>
    </w:p>
    <w:p w14:paraId="670F8BB4" w14:textId="77777777" w:rsidR="00946342" w:rsidRPr="002A2B4C" w:rsidRDefault="00946342" w:rsidP="00AC7F45">
      <w:pPr>
        <w:pStyle w:val="Meslignes"/>
        <w:numPr>
          <w:ilvl w:val="0"/>
          <w:numId w:val="0"/>
        </w:numPr>
        <w:spacing w:after="0"/>
        <w:rPr>
          <w:sz w:val="24"/>
          <w:szCs w:val="24"/>
          <w:u w:val="single"/>
        </w:rPr>
      </w:pPr>
    </w:p>
    <w:p w14:paraId="4EF65B25" w14:textId="77777777" w:rsidR="00AC7F45" w:rsidRPr="002A2B4C" w:rsidRDefault="00AC33D7" w:rsidP="00AC7F45">
      <w:pPr>
        <w:pStyle w:val="Meslignes"/>
        <w:numPr>
          <w:ilvl w:val="0"/>
          <w:numId w:val="0"/>
        </w:numPr>
        <w:spacing w:after="0"/>
        <w:rPr>
          <w:sz w:val="24"/>
          <w:szCs w:val="24"/>
          <w:u w:val="single"/>
        </w:rPr>
      </w:pPr>
      <w:r w:rsidRPr="002A2B4C">
        <w:rPr>
          <w:sz w:val="24"/>
          <w:szCs w:val="24"/>
          <w:u w:val="single"/>
        </w:rPr>
        <w:t>5.  Approbation des comptes</w:t>
      </w:r>
    </w:p>
    <w:p w14:paraId="5C137494" w14:textId="77777777" w:rsidR="00AC7F45" w:rsidRPr="002A2B4C" w:rsidRDefault="00AC33D7" w:rsidP="00E3278E">
      <w:pPr>
        <w:pStyle w:val="Corpsdetexte3"/>
        <w:tabs>
          <w:tab w:val="left" w:pos="142"/>
        </w:tabs>
        <w:spacing w:after="0"/>
        <w:rPr>
          <w:rFonts w:ascii="Calibri" w:eastAsia="Calibri" w:hAnsi="Calibri" w:cs="Calibri"/>
          <w:sz w:val="24"/>
          <w:szCs w:val="24"/>
        </w:rPr>
      </w:pPr>
      <w:r w:rsidRPr="002A2B4C">
        <w:rPr>
          <w:rFonts w:ascii="Calibri" w:eastAsia="Calibri" w:hAnsi="Calibri" w:cs="Calibri"/>
          <w:sz w:val="24"/>
          <w:szCs w:val="24"/>
        </w:rPr>
        <w:tab/>
      </w:r>
    </w:p>
    <w:p w14:paraId="716C3F4F" w14:textId="32DD49C2" w:rsidR="00AC33D7" w:rsidRPr="002A2B4C" w:rsidRDefault="00AC33D7" w:rsidP="00721EDD">
      <w:pPr>
        <w:pStyle w:val="Corpsdetexte3"/>
        <w:tabs>
          <w:tab w:val="left" w:pos="426"/>
        </w:tabs>
        <w:spacing w:after="0"/>
        <w:ind w:hanging="308"/>
        <w:rPr>
          <w:rFonts w:ascii="Calibri" w:eastAsia="Calibri" w:hAnsi="Calibri" w:cs="Calibri"/>
          <w:b/>
          <w:sz w:val="24"/>
          <w:szCs w:val="24"/>
        </w:rPr>
      </w:pPr>
      <w:r w:rsidRPr="002A2B4C">
        <w:rPr>
          <w:rFonts w:ascii="Calibri" w:eastAsia="Calibri" w:hAnsi="Calibri" w:cs="Calibri"/>
          <w:b/>
          <w:sz w:val="24"/>
          <w:szCs w:val="24"/>
        </w:rPr>
        <w:tab/>
      </w:r>
      <w:r w:rsidRPr="002A2B4C">
        <w:rPr>
          <w:rFonts w:ascii="Calibri" w:eastAsia="Calibri" w:hAnsi="Calibri" w:cs="Calibri"/>
          <w:b/>
          <w:sz w:val="24"/>
          <w:szCs w:val="24"/>
          <w:u w:val="single"/>
        </w:rPr>
        <w:t>20</w:t>
      </w:r>
      <w:r w:rsidR="007533B1" w:rsidRPr="002A2B4C">
        <w:rPr>
          <w:rFonts w:ascii="Calibri" w:eastAsia="Calibri" w:hAnsi="Calibri" w:cs="Calibri"/>
          <w:b/>
          <w:sz w:val="24"/>
          <w:szCs w:val="24"/>
          <w:u w:val="single"/>
        </w:rPr>
        <w:t>2</w:t>
      </w:r>
      <w:r w:rsidR="004C4728">
        <w:rPr>
          <w:rFonts w:ascii="Calibri" w:eastAsia="Calibri" w:hAnsi="Calibri" w:cs="Calibri"/>
          <w:b/>
          <w:sz w:val="24"/>
          <w:szCs w:val="24"/>
          <w:u w:val="single"/>
        </w:rPr>
        <w:t>2-0</w:t>
      </w:r>
      <w:r w:rsidR="000155A1">
        <w:rPr>
          <w:rFonts w:ascii="Calibri" w:eastAsia="Calibri" w:hAnsi="Calibri" w:cs="Calibri"/>
          <w:b/>
          <w:sz w:val="24"/>
          <w:szCs w:val="24"/>
          <w:u w:val="single"/>
        </w:rPr>
        <w:t>4</w:t>
      </w:r>
      <w:r w:rsidR="004C4728">
        <w:rPr>
          <w:rFonts w:ascii="Calibri" w:eastAsia="Calibri" w:hAnsi="Calibri" w:cs="Calibri"/>
          <w:b/>
          <w:sz w:val="24"/>
          <w:szCs w:val="24"/>
          <w:u w:val="single"/>
        </w:rPr>
        <w:t>-</w:t>
      </w:r>
      <w:r w:rsidR="008B42E9">
        <w:rPr>
          <w:rFonts w:ascii="Calibri" w:eastAsia="Calibri" w:hAnsi="Calibri" w:cs="Calibri"/>
          <w:b/>
          <w:sz w:val="24"/>
          <w:szCs w:val="24"/>
          <w:u w:val="single"/>
        </w:rPr>
        <w:t>0</w:t>
      </w:r>
      <w:r w:rsidR="0000619F">
        <w:rPr>
          <w:rFonts w:ascii="Calibri" w:eastAsia="Calibri" w:hAnsi="Calibri" w:cs="Calibri"/>
          <w:b/>
          <w:sz w:val="24"/>
          <w:szCs w:val="24"/>
          <w:u w:val="single"/>
        </w:rPr>
        <w:t>61</w:t>
      </w:r>
    </w:p>
    <w:p w14:paraId="60C5A8F7" w14:textId="77777777" w:rsidR="00AC7F45" w:rsidRDefault="00AC7F45" w:rsidP="00721EDD">
      <w:pPr>
        <w:jc w:val="both"/>
        <w:rPr>
          <w:rFonts w:ascii="Calibri" w:hAnsi="Calibri" w:cs="Calibri"/>
          <w:b/>
          <w:sz w:val="24"/>
          <w:szCs w:val="24"/>
        </w:rPr>
      </w:pPr>
    </w:p>
    <w:p w14:paraId="278572D4" w14:textId="74F2877A" w:rsidR="00566B5B" w:rsidRDefault="00566B5B" w:rsidP="00566B5B">
      <w:pPr>
        <w:jc w:val="both"/>
        <w:rPr>
          <w:rFonts w:ascii="Calibri" w:hAnsi="Calibri" w:cs="Calibri"/>
          <w:sz w:val="24"/>
          <w:szCs w:val="24"/>
        </w:rPr>
      </w:pPr>
      <w:bookmarkStart w:id="1" w:name="_Hlk130910241"/>
      <w:r w:rsidRPr="002A2B4C">
        <w:rPr>
          <w:rFonts w:ascii="Calibri" w:hAnsi="Calibri" w:cs="Calibri"/>
          <w:b/>
          <w:sz w:val="24"/>
          <w:szCs w:val="24"/>
        </w:rPr>
        <w:lastRenderedPageBreak/>
        <w:t>ATTENDU QUE</w:t>
      </w:r>
      <w:r>
        <w:rPr>
          <w:rFonts w:ascii="Calibri" w:hAnsi="Calibri" w:cs="Calibri"/>
          <w:b/>
          <w:sz w:val="24"/>
          <w:szCs w:val="24"/>
        </w:rPr>
        <w:t> </w:t>
      </w:r>
      <w:r>
        <w:rPr>
          <w:rFonts w:ascii="Calibri" w:hAnsi="Calibri" w:cs="Calibri"/>
          <w:sz w:val="24"/>
          <w:szCs w:val="24"/>
        </w:rPr>
        <w:t xml:space="preserve">le conseil prend acte de la liste des comptes à payer en vertu de la délégation d’autoriser des dépenses au directeur générale et </w:t>
      </w:r>
      <w:r w:rsidR="00F84A42">
        <w:rPr>
          <w:rFonts w:ascii="Calibri" w:hAnsi="Calibri" w:cs="Calibri"/>
          <w:sz w:val="24"/>
          <w:szCs w:val="24"/>
        </w:rPr>
        <w:t>greffier</w:t>
      </w:r>
      <w:r>
        <w:rPr>
          <w:rFonts w:ascii="Calibri" w:hAnsi="Calibri" w:cs="Calibri"/>
          <w:sz w:val="24"/>
          <w:szCs w:val="24"/>
        </w:rPr>
        <w:t>-trésorier</w:t>
      </w:r>
      <w:r w:rsidR="008A67A3">
        <w:rPr>
          <w:rFonts w:ascii="Calibri" w:hAnsi="Calibri" w:cs="Calibri"/>
          <w:sz w:val="24"/>
          <w:szCs w:val="24"/>
        </w:rPr>
        <w:t>;</w:t>
      </w:r>
    </w:p>
    <w:p w14:paraId="17444118" w14:textId="77777777" w:rsidR="00F84A42" w:rsidRPr="002A2B4C" w:rsidRDefault="00F84A42" w:rsidP="00566B5B">
      <w:pPr>
        <w:jc w:val="both"/>
        <w:rPr>
          <w:rFonts w:ascii="Calibri" w:hAnsi="Calibri" w:cs="Calibri"/>
          <w:sz w:val="24"/>
          <w:szCs w:val="24"/>
        </w:rPr>
      </w:pPr>
    </w:p>
    <w:p w14:paraId="313B3419" w14:textId="4963C4F5" w:rsidR="00566B5B" w:rsidRDefault="00566B5B" w:rsidP="00566B5B">
      <w:pPr>
        <w:jc w:val="both"/>
        <w:rPr>
          <w:rFonts w:ascii="Calibri" w:hAnsi="Calibri" w:cs="Calibri"/>
          <w:sz w:val="24"/>
          <w:szCs w:val="24"/>
        </w:rPr>
      </w:pPr>
      <w:r w:rsidRPr="002A2B4C">
        <w:rPr>
          <w:rFonts w:ascii="Calibri" w:hAnsi="Calibri" w:cs="Calibri"/>
          <w:b/>
          <w:sz w:val="24"/>
          <w:szCs w:val="24"/>
        </w:rPr>
        <w:t>ATTENDU QUE</w:t>
      </w:r>
      <w:r w:rsidRPr="002A2B4C">
        <w:rPr>
          <w:rFonts w:ascii="Calibri" w:hAnsi="Calibri" w:cs="Calibri"/>
          <w:sz w:val="24"/>
          <w:szCs w:val="24"/>
        </w:rPr>
        <w:t xml:space="preserve"> </w:t>
      </w:r>
      <w:r>
        <w:rPr>
          <w:rFonts w:ascii="Calibri" w:hAnsi="Calibri" w:cs="Calibri"/>
          <w:sz w:val="24"/>
          <w:szCs w:val="24"/>
        </w:rPr>
        <w:t>le conseil prend en compte la liste des comptes à payer</w:t>
      </w:r>
      <w:r w:rsidR="00946342">
        <w:rPr>
          <w:rFonts w:ascii="Calibri" w:hAnsi="Calibri" w:cs="Calibri"/>
          <w:sz w:val="24"/>
          <w:szCs w:val="24"/>
        </w:rPr>
        <w:t xml:space="preserve">; </w:t>
      </w:r>
    </w:p>
    <w:p w14:paraId="1387D555" w14:textId="5D0FC7B0" w:rsidR="00946342" w:rsidRDefault="00946342" w:rsidP="00566B5B">
      <w:pPr>
        <w:jc w:val="both"/>
        <w:rPr>
          <w:rFonts w:ascii="Calibri" w:hAnsi="Calibri" w:cs="Calibri"/>
          <w:sz w:val="24"/>
          <w:szCs w:val="24"/>
        </w:rPr>
      </w:pPr>
    </w:p>
    <w:p w14:paraId="54643C71" w14:textId="64D3B635" w:rsidR="00F84A42" w:rsidRPr="002A2B4C" w:rsidRDefault="00F84A42" w:rsidP="00F84A42">
      <w:pPr>
        <w:jc w:val="both"/>
        <w:rPr>
          <w:rFonts w:ascii="Calibri" w:hAnsi="Calibri" w:cs="Calibri"/>
          <w:sz w:val="24"/>
          <w:szCs w:val="24"/>
        </w:rPr>
      </w:pPr>
      <w:r w:rsidRPr="002A2B4C">
        <w:rPr>
          <w:rFonts w:ascii="Calibri" w:hAnsi="Calibri" w:cs="Calibri"/>
          <w:b/>
          <w:sz w:val="24"/>
          <w:szCs w:val="24"/>
        </w:rPr>
        <w:t>IL EST PROPOSÉ</w:t>
      </w:r>
      <w:r w:rsidRPr="002A2B4C">
        <w:rPr>
          <w:rFonts w:ascii="Calibri" w:hAnsi="Calibri" w:cs="Calibri"/>
          <w:sz w:val="24"/>
          <w:szCs w:val="24"/>
        </w:rPr>
        <w:t xml:space="preserve"> par</w:t>
      </w:r>
      <w:r>
        <w:rPr>
          <w:rFonts w:ascii="Calibri" w:hAnsi="Calibri" w:cs="Calibri"/>
          <w:sz w:val="24"/>
          <w:szCs w:val="24"/>
        </w:rPr>
        <w:t xml:space="preserve"> Lorraine Rochon, </w:t>
      </w:r>
      <w:r w:rsidRPr="002A2B4C">
        <w:rPr>
          <w:rFonts w:ascii="Calibri" w:hAnsi="Calibri" w:cs="Calibri"/>
          <w:b/>
          <w:sz w:val="24"/>
          <w:szCs w:val="24"/>
        </w:rPr>
        <w:t>APPUYÉ</w:t>
      </w:r>
      <w:r w:rsidRPr="002A2B4C">
        <w:rPr>
          <w:rFonts w:ascii="Calibri" w:hAnsi="Calibri" w:cs="Calibri"/>
          <w:sz w:val="24"/>
          <w:szCs w:val="24"/>
        </w:rPr>
        <w:t xml:space="preserve"> par</w:t>
      </w:r>
      <w:r>
        <w:rPr>
          <w:rFonts w:ascii="Calibri" w:hAnsi="Calibri" w:cs="Calibri"/>
          <w:sz w:val="24"/>
          <w:szCs w:val="24"/>
        </w:rPr>
        <w:t xml:space="preserve"> Chantal Soucy </w:t>
      </w:r>
      <w:r w:rsidRPr="002A2B4C">
        <w:rPr>
          <w:rFonts w:ascii="Calibri" w:hAnsi="Calibri" w:cs="Calibri"/>
          <w:sz w:val="24"/>
          <w:szCs w:val="24"/>
        </w:rPr>
        <w:t>et résolu d’approuver la liste des comptes et d’autoriser leur paiement.</w:t>
      </w:r>
    </w:p>
    <w:bookmarkEnd w:id="1"/>
    <w:p w14:paraId="4EBDA77E" w14:textId="77777777" w:rsidR="00946342" w:rsidRDefault="00946342" w:rsidP="00566B5B">
      <w:pPr>
        <w:jc w:val="both"/>
        <w:rPr>
          <w:rFonts w:ascii="Calibri" w:hAnsi="Calibri" w:cs="Calibri"/>
          <w:sz w:val="24"/>
          <w:szCs w:val="24"/>
        </w:rPr>
      </w:pPr>
    </w:p>
    <w:tbl>
      <w:tblPr>
        <w:tblW w:w="6400" w:type="dxa"/>
        <w:tblLook w:val="04A0" w:firstRow="1" w:lastRow="0" w:firstColumn="1" w:lastColumn="0" w:noHBand="0" w:noVBand="1"/>
      </w:tblPr>
      <w:tblGrid>
        <w:gridCol w:w="720"/>
        <w:gridCol w:w="1200"/>
        <w:gridCol w:w="1417"/>
        <w:gridCol w:w="1863"/>
        <w:gridCol w:w="1200"/>
      </w:tblGrid>
      <w:tr w:rsidR="007B69FC" w:rsidRPr="007B69FC" w14:paraId="166D1111" w14:textId="77777777" w:rsidTr="007B69FC">
        <w:trPr>
          <w:trHeight w:val="300"/>
        </w:trPr>
        <w:tc>
          <w:tcPr>
            <w:tcW w:w="720" w:type="dxa"/>
            <w:tcBorders>
              <w:top w:val="nil"/>
              <w:left w:val="nil"/>
              <w:bottom w:val="nil"/>
              <w:right w:val="nil"/>
            </w:tcBorders>
            <w:noWrap/>
            <w:vAlign w:val="center"/>
            <w:hideMark/>
          </w:tcPr>
          <w:p w14:paraId="28C0BC53" w14:textId="77777777" w:rsidR="007B69FC" w:rsidRPr="007B69FC" w:rsidRDefault="007B69FC" w:rsidP="007B69FC">
            <w:pPr>
              <w:rPr>
                <w:b/>
                <w:bCs/>
                <w:color w:val="000080"/>
                <w:sz w:val="18"/>
                <w:szCs w:val="18"/>
                <w:lang w:val="en-US" w:eastAsia="en-US"/>
              </w:rPr>
            </w:pPr>
            <w:r w:rsidRPr="007B69FC">
              <w:rPr>
                <w:b/>
                <w:bCs/>
                <w:color w:val="000080"/>
                <w:sz w:val="18"/>
                <w:szCs w:val="18"/>
                <w:lang w:val="en-US" w:eastAsia="en-US"/>
              </w:rPr>
              <w:t xml:space="preserve">N° </w:t>
            </w:r>
          </w:p>
        </w:tc>
        <w:tc>
          <w:tcPr>
            <w:tcW w:w="1200" w:type="dxa"/>
            <w:tcBorders>
              <w:top w:val="nil"/>
              <w:left w:val="nil"/>
              <w:bottom w:val="nil"/>
              <w:right w:val="nil"/>
            </w:tcBorders>
            <w:noWrap/>
            <w:vAlign w:val="center"/>
            <w:hideMark/>
          </w:tcPr>
          <w:p w14:paraId="05058C08" w14:textId="77777777" w:rsidR="007B69FC" w:rsidRPr="007B69FC" w:rsidRDefault="007B69FC" w:rsidP="007B69FC">
            <w:pPr>
              <w:rPr>
                <w:b/>
                <w:bCs/>
                <w:color w:val="000080"/>
                <w:sz w:val="18"/>
                <w:szCs w:val="18"/>
                <w:lang w:val="en-US" w:eastAsia="en-US"/>
              </w:rPr>
            </w:pPr>
            <w:r w:rsidRPr="007B69FC">
              <w:rPr>
                <w:b/>
                <w:bCs/>
                <w:color w:val="000080"/>
                <w:sz w:val="18"/>
                <w:szCs w:val="18"/>
                <w:lang w:val="en-US" w:eastAsia="en-US"/>
              </w:rPr>
              <w:t>Date</w:t>
            </w:r>
          </w:p>
        </w:tc>
        <w:tc>
          <w:tcPr>
            <w:tcW w:w="1520" w:type="dxa"/>
            <w:tcBorders>
              <w:top w:val="nil"/>
              <w:left w:val="nil"/>
              <w:bottom w:val="nil"/>
              <w:right w:val="nil"/>
            </w:tcBorders>
            <w:vAlign w:val="center"/>
            <w:hideMark/>
          </w:tcPr>
          <w:p w14:paraId="40D9B425" w14:textId="77777777" w:rsidR="007B69FC" w:rsidRPr="007B69FC" w:rsidRDefault="007B69FC" w:rsidP="007B69FC">
            <w:pPr>
              <w:rPr>
                <w:b/>
                <w:bCs/>
                <w:color w:val="000080"/>
                <w:sz w:val="18"/>
                <w:szCs w:val="18"/>
                <w:lang w:val="en-US" w:eastAsia="en-US"/>
              </w:rPr>
            </w:pPr>
            <w:r w:rsidRPr="007B69FC">
              <w:rPr>
                <w:b/>
                <w:bCs/>
                <w:color w:val="000080"/>
                <w:sz w:val="18"/>
                <w:szCs w:val="18"/>
                <w:lang w:val="en-US" w:eastAsia="en-US"/>
              </w:rPr>
              <w:t>Nom</w:t>
            </w:r>
          </w:p>
        </w:tc>
        <w:tc>
          <w:tcPr>
            <w:tcW w:w="1760" w:type="dxa"/>
            <w:tcBorders>
              <w:top w:val="nil"/>
              <w:left w:val="nil"/>
              <w:bottom w:val="nil"/>
              <w:right w:val="nil"/>
            </w:tcBorders>
            <w:vAlign w:val="center"/>
            <w:hideMark/>
          </w:tcPr>
          <w:p w14:paraId="7AE0D3D8" w14:textId="77777777" w:rsidR="007B69FC" w:rsidRPr="007B69FC" w:rsidRDefault="007B69FC" w:rsidP="007B69FC">
            <w:pPr>
              <w:rPr>
                <w:b/>
                <w:bCs/>
                <w:color w:val="000080"/>
                <w:sz w:val="18"/>
                <w:szCs w:val="18"/>
                <w:lang w:val="en-US" w:eastAsia="en-US"/>
              </w:rPr>
            </w:pPr>
            <w:proofErr w:type="spellStart"/>
            <w:r w:rsidRPr="007B69FC">
              <w:rPr>
                <w:b/>
                <w:bCs/>
                <w:color w:val="000080"/>
                <w:sz w:val="18"/>
                <w:szCs w:val="18"/>
                <w:lang w:val="en-US" w:eastAsia="en-US"/>
              </w:rPr>
              <w:t>Descriptio</w:t>
            </w:r>
            <w:proofErr w:type="spellEnd"/>
          </w:p>
        </w:tc>
        <w:tc>
          <w:tcPr>
            <w:tcW w:w="1200" w:type="dxa"/>
            <w:tcBorders>
              <w:top w:val="nil"/>
              <w:left w:val="nil"/>
              <w:bottom w:val="nil"/>
              <w:right w:val="nil"/>
            </w:tcBorders>
            <w:noWrap/>
            <w:vAlign w:val="center"/>
            <w:hideMark/>
          </w:tcPr>
          <w:p w14:paraId="1E2BEE98" w14:textId="77777777" w:rsidR="007B69FC" w:rsidRPr="007B69FC" w:rsidRDefault="007B69FC" w:rsidP="007B69FC">
            <w:pPr>
              <w:rPr>
                <w:b/>
                <w:bCs/>
                <w:color w:val="000080"/>
                <w:sz w:val="18"/>
                <w:szCs w:val="18"/>
                <w:lang w:val="en-US" w:eastAsia="en-US"/>
              </w:rPr>
            </w:pPr>
            <w:proofErr w:type="spellStart"/>
            <w:r w:rsidRPr="007B69FC">
              <w:rPr>
                <w:b/>
                <w:bCs/>
                <w:color w:val="000080"/>
                <w:sz w:val="18"/>
                <w:szCs w:val="18"/>
                <w:lang w:val="en-US" w:eastAsia="en-US"/>
              </w:rPr>
              <w:t>Montant</w:t>
            </w:r>
            <w:proofErr w:type="spellEnd"/>
            <w:r w:rsidRPr="007B69FC">
              <w:rPr>
                <w:b/>
                <w:bCs/>
                <w:color w:val="000080"/>
                <w:sz w:val="18"/>
                <w:szCs w:val="18"/>
                <w:lang w:val="en-US" w:eastAsia="en-US"/>
              </w:rPr>
              <w:t xml:space="preserve"> </w:t>
            </w:r>
          </w:p>
        </w:tc>
      </w:tr>
      <w:tr w:rsidR="007B69FC" w:rsidRPr="007B69FC" w14:paraId="7AD1BC8E" w14:textId="77777777" w:rsidTr="007B69FC">
        <w:trPr>
          <w:trHeight w:val="300"/>
        </w:trPr>
        <w:tc>
          <w:tcPr>
            <w:tcW w:w="720" w:type="dxa"/>
            <w:tcBorders>
              <w:top w:val="nil"/>
              <w:left w:val="nil"/>
              <w:bottom w:val="nil"/>
              <w:right w:val="nil"/>
            </w:tcBorders>
            <w:noWrap/>
            <w:vAlign w:val="center"/>
            <w:hideMark/>
          </w:tcPr>
          <w:p w14:paraId="71347677"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6641</w:t>
            </w:r>
          </w:p>
        </w:tc>
        <w:tc>
          <w:tcPr>
            <w:tcW w:w="1200" w:type="dxa"/>
            <w:tcBorders>
              <w:top w:val="nil"/>
              <w:left w:val="nil"/>
              <w:bottom w:val="nil"/>
              <w:right w:val="nil"/>
            </w:tcBorders>
            <w:noWrap/>
            <w:vAlign w:val="center"/>
            <w:hideMark/>
          </w:tcPr>
          <w:p w14:paraId="04B1A367"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3/1/2022</w:t>
            </w:r>
          </w:p>
        </w:tc>
        <w:tc>
          <w:tcPr>
            <w:tcW w:w="1520" w:type="dxa"/>
            <w:tcBorders>
              <w:top w:val="nil"/>
              <w:left w:val="nil"/>
              <w:bottom w:val="nil"/>
              <w:right w:val="nil"/>
            </w:tcBorders>
            <w:vAlign w:val="center"/>
            <w:hideMark/>
          </w:tcPr>
          <w:p w14:paraId="2DD656C0"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CLAUDE PHILIPPE</w:t>
            </w:r>
          </w:p>
        </w:tc>
        <w:tc>
          <w:tcPr>
            <w:tcW w:w="1760" w:type="dxa"/>
            <w:tcBorders>
              <w:top w:val="nil"/>
              <w:left w:val="nil"/>
              <w:bottom w:val="nil"/>
              <w:right w:val="nil"/>
            </w:tcBorders>
            <w:vAlign w:val="center"/>
            <w:hideMark/>
          </w:tcPr>
          <w:p w14:paraId="12CABD4C"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LOYER MARS 2022</w:t>
            </w:r>
          </w:p>
        </w:tc>
        <w:tc>
          <w:tcPr>
            <w:tcW w:w="1200" w:type="dxa"/>
            <w:tcBorders>
              <w:top w:val="nil"/>
              <w:left w:val="nil"/>
              <w:bottom w:val="nil"/>
              <w:right w:val="nil"/>
            </w:tcBorders>
            <w:noWrap/>
            <w:vAlign w:val="center"/>
            <w:hideMark/>
          </w:tcPr>
          <w:p w14:paraId="06CCD345"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2,010.00 $ </w:t>
            </w:r>
          </w:p>
        </w:tc>
      </w:tr>
      <w:tr w:rsidR="007B69FC" w:rsidRPr="007B69FC" w14:paraId="3F507D0B" w14:textId="77777777" w:rsidTr="007B69FC">
        <w:trPr>
          <w:trHeight w:val="300"/>
        </w:trPr>
        <w:tc>
          <w:tcPr>
            <w:tcW w:w="720" w:type="dxa"/>
            <w:tcBorders>
              <w:top w:val="nil"/>
              <w:left w:val="nil"/>
              <w:bottom w:val="nil"/>
              <w:right w:val="nil"/>
            </w:tcBorders>
            <w:noWrap/>
            <w:vAlign w:val="center"/>
            <w:hideMark/>
          </w:tcPr>
          <w:p w14:paraId="5B3B8028"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6642</w:t>
            </w:r>
          </w:p>
        </w:tc>
        <w:tc>
          <w:tcPr>
            <w:tcW w:w="1200" w:type="dxa"/>
            <w:tcBorders>
              <w:top w:val="nil"/>
              <w:left w:val="nil"/>
              <w:bottom w:val="nil"/>
              <w:right w:val="nil"/>
            </w:tcBorders>
            <w:noWrap/>
            <w:vAlign w:val="center"/>
            <w:hideMark/>
          </w:tcPr>
          <w:p w14:paraId="14B06004"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4/1/2022</w:t>
            </w:r>
          </w:p>
        </w:tc>
        <w:tc>
          <w:tcPr>
            <w:tcW w:w="1520" w:type="dxa"/>
            <w:tcBorders>
              <w:top w:val="nil"/>
              <w:left w:val="nil"/>
              <w:bottom w:val="nil"/>
              <w:right w:val="nil"/>
            </w:tcBorders>
            <w:vAlign w:val="center"/>
            <w:hideMark/>
          </w:tcPr>
          <w:p w14:paraId="4D6038FE"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CLAUDE PHILIPPE</w:t>
            </w:r>
          </w:p>
        </w:tc>
        <w:tc>
          <w:tcPr>
            <w:tcW w:w="1760" w:type="dxa"/>
            <w:tcBorders>
              <w:top w:val="nil"/>
              <w:left w:val="nil"/>
              <w:bottom w:val="nil"/>
              <w:right w:val="nil"/>
            </w:tcBorders>
            <w:vAlign w:val="center"/>
            <w:hideMark/>
          </w:tcPr>
          <w:p w14:paraId="7F77434F"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LOYER AVRIL 2022</w:t>
            </w:r>
          </w:p>
        </w:tc>
        <w:tc>
          <w:tcPr>
            <w:tcW w:w="1200" w:type="dxa"/>
            <w:tcBorders>
              <w:top w:val="nil"/>
              <w:left w:val="nil"/>
              <w:bottom w:val="nil"/>
              <w:right w:val="nil"/>
            </w:tcBorders>
            <w:noWrap/>
            <w:vAlign w:val="center"/>
            <w:hideMark/>
          </w:tcPr>
          <w:p w14:paraId="1D5E2224"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2,010.00 $ </w:t>
            </w:r>
          </w:p>
        </w:tc>
      </w:tr>
      <w:tr w:rsidR="007B69FC" w:rsidRPr="007B69FC" w14:paraId="32E0ADBD" w14:textId="77777777" w:rsidTr="007B69FC">
        <w:trPr>
          <w:trHeight w:val="450"/>
        </w:trPr>
        <w:tc>
          <w:tcPr>
            <w:tcW w:w="720" w:type="dxa"/>
            <w:tcBorders>
              <w:top w:val="nil"/>
              <w:left w:val="nil"/>
              <w:bottom w:val="nil"/>
              <w:right w:val="nil"/>
            </w:tcBorders>
            <w:noWrap/>
            <w:vAlign w:val="center"/>
            <w:hideMark/>
          </w:tcPr>
          <w:p w14:paraId="0DD9F128"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6735</w:t>
            </w:r>
          </w:p>
        </w:tc>
        <w:tc>
          <w:tcPr>
            <w:tcW w:w="1200" w:type="dxa"/>
            <w:tcBorders>
              <w:top w:val="nil"/>
              <w:left w:val="nil"/>
              <w:bottom w:val="nil"/>
              <w:right w:val="nil"/>
            </w:tcBorders>
            <w:noWrap/>
            <w:vAlign w:val="center"/>
            <w:hideMark/>
          </w:tcPr>
          <w:p w14:paraId="7D053D0E"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3/15/2022</w:t>
            </w:r>
          </w:p>
        </w:tc>
        <w:tc>
          <w:tcPr>
            <w:tcW w:w="1520" w:type="dxa"/>
            <w:tcBorders>
              <w:top w:val="nil"/>
              <w:left w:val="nil"/>
              <w:bottom w:val="nil"/>
              <w:right w:val="nil"/>
            </w:tcBorders>
            <w:vAlign w:val="center"/>
            <w:hideMark/>
          </w:tcPr>
          <w:p w14:paraId="4D0444C3" w14:textId="77777777" w:rsidR="007B69FC" w:rsidRPr="007B69FC" w:rsidRDefault="007B69FC" w:rsidP="007B69FC">
            <w:pPr>
              <w:rPr>
                <w:rFonts w:ascii="Arial" w:hAnsi="Arial" w:cs="Arial"/>
                <w:color w:val="000000"/>
                <w:sz w:val="16"/>
                <w:szCs w:val="16"/>
                <w:lang w:eastAsia="en-US"/>
              </w:rPr>
            </w:pPr>
            <w:r w:rsidRPr="007B69FC">
              <w:rPr>
                <w:rFonts w:ascii="Arial" w:hAnsi="Arial" w:cs="Arial"/>
                <w:color w:val="000000"/>
                <w:sz w:val="16"/>
                <w:szCs w:val="16"/>
                <w:lang w:eastAsia="en-US"/>
              </w:rPr>
              <w:t>Excavation J.B.G. Lajeunesse</w:t>
            </w:r>
          </w:p>
        </w:tc>
        <w:tc>
          <w:tcPr>
            <w:tcW w:w="1760" w:type="dxa"/>
            <w:tcBorders>
              <w:top w:val="nil"/>
              <w:left w:val="nil"/>
              <w:bottom w:val="nil"/>
              <w:right w:val="nil"/>
            </w:tcBorders>
            <w:vAlign w:val="center"/>
            <w:hideMark/>
          </w:tcPr>
          <w:p w14:paraId="37CEBE4A"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DÉNEIGEMENT 2021-2022</w:t>
            </w:r>
          </w:p>
        </w:tc>
        <w:tc>
          <w:tcPr>
            <w:tcW w:w="1200" w:type="dxa"/>
            <w:tcBorders>
              <w:top w:val="nil"/>
              <w:left w:val="nil"/>
              <w:bottom w:val="nil"/>
              <w:right w:val="nil"/>
            </w:tcBorders>
            <w:noWrap/>
            <w:vAlign w:val="center"/>
            <w:hideMark/>
          </w:tcPr>
          <w:p w14:paraId="1166E15F"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24,345.96 $ </w:t>
            </w:r>
          </w:p>
        </w:tc>
      </w:tr>
      <w:tr w:rsidR="007B69FC" w:rsidRPr="007B69FC" w14:paraId="6C279875" w14:textId="77777777" w:rsidTr="007B69FC">
        <w:trPr>
          <w:trHeight w:val="450"/>
        </w:trPr>
        <w:tc>
          <w:tcPr>
            <w:tcW w:w="720" w:type="dxa"/>
            <w:tcBorders>
              <w:top w:val="nil"/>
              <w:left w:val="nil"/>
              <w:bottom w:val="nil"/>
              <w:right w:val="nil"/>
            </w:tcBorders>
            <w:noWrap/>
            <w:vAlign w:val="center"/>
            <w:hideMark/>
          </w:tcPr>
          <w:p w14:paraId="7075F649"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6772</w:t>
            </w:r>
          </w:p>
        </w:tc>
        <w:tc>
          <w:tcPr>
            <w:tcW w:w="1200" w:type="dxa"/>
            <w:tcBorders>
              <w:top w:val="nil"/>
              <w:left w:val="nil"/>
              <w:bottom w:val="nil"/>
              <w:right w:val="nil"/>
            </w:tcBorders>
            <w:noWrap/>
            <w:vAlign w:val="center"/>
            <w:hideMark/>
          </w:tcPr>
          <w:p w14:paraId="78764B6C"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2/23/2022</w:t>
            </w:r>
          </w:p>
        </w:tc>
        <w:tc>
          <w:tcPr>
            <w:tcW w:w="1520" w:type="dxa"/>
            <w:tcBorders>
              <w:top w:val="nil"/>
              <w:left w:val="nil"/>
              <w:bottom w:val="nil"/>
              <w:right w:val="nil"/>
            </w:tcBorders>
            <w:vAlign w:val="center"/>
            <w:hideMark/>
          </w:tcPr>
          <w:p w14:paraId="6D3866A4"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Équipe Laurence</w:t>
            </w:r>
          </w:p>
        </w:tc>
        <w:tc>
          <w:tcPr>
            <w:tcW w:w="1760" w:type="dxa"/>
            <w:tcBorders>
              <w:top w:val="nil"/>
              <w:left w:val="nil"/>
              <w:bottom w:val="nil"/>
              <w:right w:val="nil"/>
            </w:tcBorders>
            <w:vAlign w:val="center"/>
            <w:hideMark/>
          </w:tcPr>
          <w:p w14:paraId="27C69DE3"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Planification </w:t>
            </w:r>
            <w:proofErr w:type="spellStart"/>
            <w:r w:rsidRPr="007B69FC">
              <w:rPr>
                <w:rFonts w:ascii="Arial" w:hAnsi="Arial" w:cs="Arial"/>
                <w:color w:val="000000"/>
                <w:sz w:val="16"/>
                <w:szCs w:val="16"/>
                <w:lang w:val="en-US" w:eastAsia="en-US"/>
              </w:rPr>
              <w:t>d'une</w:t>
            </w:r>
            <w:proofErr w:type="spellEnd"/>
            <w:r w:rsidRPr="007B69FC">
              <w:rPr>
                <w:rFonts w:ascii="Arial" w:hAnsi="Arial" w:cs="Arial"/>
                <w:color w:val="000000"/>
                <w:sz w:val="16"/>
                <w:szCs w:val="16"/>
                <w:lang w:val="en-US" w:eastAsia="en-US"/>
              </w:rPr>
              <w:t xml:space="preserve"> </w:t>
            </w:r>
            <w:proofErr w:type="spellStart"/>
            <w:r w:rsidRPr="007B69FC">
              <w:rPr>
                <w:rFonts w:ascii="Arial" w:hAnsi="Arial" w:cs="Arial"/>
                <w:color w:val="000000"/>
                <w:sz w:val="16"/>
                <w:szCs w:val="16"/>
                <w:lang w:val="en-US" w:eastAsia="en-US"/>
              </w:rPr>
              <w:t>réclamation</w:t>
            </w:r>
            <w:proofErr w:type="spellEnd"/>
          </w:p>
        </w:tc>
        <w:tc>
          <w:tcPr>
            <w:tcW w:w="1200" w:type="dxa"/>
            <w:tcBorders>
              <w:top w:val="nil"/>
              <w:left w:val="nil"/>
              <w:bottom w:val="nil"/>
              <w:right w:val="nil"/>
            </w:tcBorders>
            <w:noWrap/>
            <w:vAlign w:val="center"/>
            <w:hideMark/>
          </w:tcPr>
          <w:p w14:paraId="09A3CE22"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4,025.56 $ </w:t>
            </w:r>
          </w:p>
        </w:tc>
      </w:tr>
      <w:tr w:rsidR="007B69FC" w:rsidRPr="007B69FC" w14:paraId="5FD11A02" w14:textId="77777777" w:rsidTr="007B69FC">
        <w:trPr>
          <w:trHeight w:val="450"/>
        </w:trPr>
        <w:tc>
          <w:tcPr>
            <w:tcW w:w="720" w:type="dxa"/>
            <w:tcBorders>
              <w:top w:val="nil"/>
              <w:left w:val="nil"/>
              <w:bottom w:val="nil"/>
              <w:right w:val="nil"/>
            </w:tcBorders>
            <w:noWrap/>
            <w:vAlign w:val="center"/>
            <w:hideMark/>
          </w:tcPr>
          <w:p w14:paraId="4610C3DA"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6773</w:t>
            </w:r>
          </w:p>
        </w:tc>
        <w:tc>
          <w:tcPr>
            <w:tcW w:w="1200" w:type="dxa"/>
            <w:tcBorders>
              <w:top w:val="nil"/>
              <w:left w:val="nil"/>
              <w:bottom w:val="nil"/>
              <w:right w:val="nil"/>
            </w:tcBorders>
            <w:noWrap/>
            <w:vAlign w:val="center"/>
            <w:hideMark/>
          </w:tcPr>
          <w:p w14:paraId="0C366C13"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3/22/2022</w:t>
            </w:r>
          </w:p>
        </w:tc>
        <w:tc>
          <w:tcPr>
            <w:tcW w:w="1520" w:type="dxa"/>
            <w:tcBorders>
              <w:top w:val="nil"/>
              <w:left w:val="nil"/>
              <w:bottom w:val="nil"/>
              <w:right w:val="nil"/>
            </w:tcBorders>
            <w:vAlign w:val="center"/>
            <w:hideMark/>
          </w:tcPr>
          <w:p w14:paraId="1EDCBB45"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Receveur Général du Canada</w:t>
            </w:r>
          </w:p>
        </w:tc>
        <w:tc>
          <w:tcPr>
            <w:tcW w:w="1760" w:type="dxa"/>
            <w:tcBorders>
              <w:top w:val="nil"/>
              <w:left w:val="nil"/>
              <w:bottom w:val="nil"/>
              <w:right w:val="nil"/>
            </w:tcBorders>
            <w:vAlign w:val="center"/>
            <w:hideMark/>
          </w:tcPr>
          <w:p w14:paraId="1508F98C"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REMISES DE L'EMPLOYEUR </w:t>
            </w:r>
          </w:p>
        </w:tc>
        <w:tc>
          <w:tcPr>
            <w:tcW w:w="1200" w:type="dxa"/>
            <w:tcBorders>
              <w:top w:val="nil"/>
              <w:left w:val="nil"/>
              <w:bottom w:val="nil"/>
              <w:right w:val="nil"/>
            </w:tcBorders>
            <w:noWrap/>
            <w:vAlign w:val="center"/>
            <w:hideMark/>
          </w:tcPr>
          <w:p w14:paraId="145A1B2C"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2,057.73 $ </w:t>
            </w:r>
          </w:p>
        </w:tc>
      </w:tr>
      <w:tr w:rsidR="007B69FC" w:rsidRPr="007B69FC" w14:paraId="54DC4D1E" w14:textId="77777777" w:rsidTr="007B69FC">
        <w:trPr>
          <w:trHeight w:val="450"/>
        </w:trPr>
        <w:tc>
          <w:tcPr>
            <w:tcW w:w="720" w:type="dxa"/>
            <w:tcBorders>
              <w:top w:val="nil"/>
              <w:left w:val="nil"/>
              <w:bottom w:val="nil"/>
              <w:right w:val="nil"/>
            </w:tcBorders>
            <w:noWrap/>
            <w:vAlign w:val="center"/>
            <w:hideMark/>
          </w:tcPr>
          <w:p w14:paraId="73DFB350"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6774</w:t>
            </w:r>
          </w:p>
        </w:tc>
        <w:tc>
          <w:tcPr>
            <w:tcW w:w="1200" w:type="dxa"/>
            <w:tcBorders>
              <w:top w:val="nil"/>
              <w:left w:val="nil"/>
              <w:bottom w:val="nil"/>
              <w:right w:val="nil"/>
            </w:tcBorders>
            <w:noWrap/>
            <w:vAlign w:val="center"/>
            <w:hideMark/>
          </w:tcPr>
          <w:p w14:paraId="67EEF62D"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3/22/2022</w:t>
            </w:r>
          </w:p>
        </w:tc>
        <w:tc>
          <w:tcPr>
            <w:tcW w:w="1520" w:type="dxa"/>
            <w:tcBorders>
              <w:top w:val="nil"/>
              <w:left w:val="nil"/>
              <w:bottom w:val="nil"/>
              <w:right w:val="nil"/>
            </w:tcBorders>
            <w:vAlign w:val="center"/>
            <w:hideMark/>
          </w:tcPr>
          <w:p w14:paraId="55670EC3" w14:textId="77777777" w:rsidR="007B69FC" w:rsidRPr="007B69FC" w:rsidRDefault="007B69FC" w:rsidP="007B69FC">
            <w:pPr>
              <w:rPr>
                <w:rFonts w:ascii="Arial" w:hAnsi="Arial" w:cs="Arial"/>
                <w:color w:val="000000"/>
                <w:sz w:val="16"/>
                <w:szCs w:val="16"/>
                <w:lang w:eastAsia="en-US"/>
              </w:rPr>
            </w:pPr>
            <w:r w:rsidRPr="007B69FC">
              <w:rPr>
                <w:rFonts w:ascii="Arial" w:hAnsi="Arial" w:cs="Arial"/>
                <w:color w:val="000000"/>
                <w:sz w:val="16"/>
                <w:szCs w:val="16"/>
                <w:lang w:eastAsia="en-US"/>
              </w:rPr>
              <w:t>Ministre du Revenu du Québec</w:t>
            </w:r>
          </w:p>
        </w:tc>
        <w:tc>
          <w:tcPr>
            <w:tcW w:w="1760" w:type="dxa"/>
            <w:tcBorders>
              <w:top w:val="nil"/>
              <w:left w:val="nil"/>
              <w:bottom w:val="nil"/>
              <w:right w:val="nil"/>
            </w:tcBorders>
            <w:vAlign w:val="center"/>
            <w:hideMark/>
          </w:tcPr>
          <w:p w14:paraId="6DAE36B0"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REMISES DE L'EMPLOYEUR </w:t>
            </w:r>
          </w:p>
        </w:tc>
        <w:tc>
          <w:tcPr>
            <w:tcW w:w="1200" w:type="dxa"/>
            <w:tcBorders>
              <w:top w:val="nil"/>
              <w:left w:val="nil"/>
              <w:bottom w:val="nil"/>
              <w:right w:val="nil"/>
            </w:tcBorders>
            <w:noWrap/>
            <w:vAlign w:val="center"/>
            <w:hideMark/>
          </w:tcPr>
          <w:p w14:paraId="4F74F4B3"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5,535.27 $ </w:t>
            </w:r>
          </w:p>
        </w:tc>
      </w:tr>
      <w:tr w:rsidR="007B69FC" w:rsidRPr="007B69FC" w14:paraId="5853C634" w14:textId="77777777" w:rsidTr="007B69FC">
        <w:trPr>
          <w:trHeight w:val="450"/>
        </w:trPr>
        <w:tc>
          <w:tcPr>
            <w:tcW w:w="720" w:type="dxa"/>
            <w:tcBorders>
              <w:top w:val="nil"/>
              <w:left w:val="nil"/>
              <w:bottom w:val="nil"/>
              <w:right w:val="nil"/>
            </w:tcBorders>
            <w:noWrap/>
            <w:vAlign w:val="center"/>
            <w:hideMark/>
          </w:tcPr>
          <w:p w14:paraId="22876CCA"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6776</w:t>
            </w:r>
          </w:p>
        </w:tc>
        <w:tc>
          <w:tcPr>
            <w:tcW w:w="1200" w:type="dxa"/>
            <w:tcBorders>
              <w:top w:val="nil"/>
              <w:left w:val="nil"/>
              <w:bottom w:val="nil"/>
              <w:right w:val="nil"/>
            </w:tcBorders>
            <w:noWrap/>
            <w:vAlign w:val="center"/>
            <w:hideMark/>
          </w:tcPr>
          <w:p w14:paraId="406542A5"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07BA95CD"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Denis Mageau </w:t>
            </w:r>
            <w:proofErr w:type="spellStart"/>
            <w:r w:rsidRPr="007B69FC">
              <w:rPr>
                <w:rFonts w:ascii="Arial" w:hAnsi="Arial" w:cs="Arial"/>
                <w:color w:val="000000"/>
                <w:sz w:val="16"/>
                <w:szCs w:val="16"/>
                <w:lang w:val="en-US" w:eastAsia="en-US"/>
              </w:rPr>
              <w:t>Camionnage</w:t>
            </w:r>
            <w:proofErr w:type="spellEnd"/>
          </w:p>
        </w:tc>
        <w:tc>
          <w:tcPr>
            <w:tcW w:w="1760" w:type="dxa"/>
            <w:tcBorders>
              <w:top w:val="nil"/>
              <w:left w:val="nil"/>
              <w:bottom w:val="nil"/>
              <w:right w:val="nil"/>
            </w:tcBorders>
            <w:vAlign w:val="center"/>
            <w:hideMark/>
          </w:tcPr>
          <w:p w14:paraId="1C11957E" w14:textId="77777777" w:rsidR="007B69FC" w:rsidRPr="007B69FC" w:rsidRDefault="007B69FC" w:rsidP="007B69FC">
            <w:pPr>
              <w:rPr>
                <w:rFonts w:ascii="Arial" w:hAnsi="Arial" w:cs="Arial"/>
                <w:color w:val="000000"/>
                <w:sz w:val="16"/>
                <w:szCs w:val="16"/>
                <w:lang w:eastAsia="en-US"/>
              </w:rPr>
            </w:pPr>
            <w:r w:rsidRPr="007B69FC">
              <w:rPr>
                <w:rFonts w:ascii="Arial" w:hAnsi="Arial" w:cs="Arial"/>
                <w:color w:val="000000"/>
                <w:sz w:val="16"/>
                <w:szCs w:val="16"/>
                <w:lang w:eastAsia="en-US"/>
              </w:rPr>
              <w:t>VOYAGE DE CRIBLURE O-5MM</w:t>
            </w:r>
          </w:p>
        </w:tc>
        <w:tc>
          <w:tcPr>
            <w:tcW w:w="1200" w:type="dxa"/>
            <w:tcBorders>
              <w:top w:val="nil"/>
              <w:left w:val="nil"/>
              <w:bottom w:val="nil"/>
              <w:right w:val="nil"/>
            </w:tcBorders>
            <w:noWrap/>
            <w:vAlign w:val="center"/>
            <w:hideMark/>
          </w:tcPr>
          <w:p w14:paraId="69A0C934"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1,727.82 $ </w:t>
            </w:r>
          </w:p>
        </w:tc>
      </w:tr>
      <w:tr w:rsidR="007B69FC" w:rsidRPr="007B69FC" w14:paraId="2ADDA613" w14:textId="77777777" w:rsidTr="007B69FC">
        <w:trPr>
          <w:trHeight w:val="450"/>
        </w:trPr>
        <w:tc>
          <w:tcPr>
            <w:tcW w:w="720" w:type="dxa"/>
            <w:tcBorders>
              <w:top w:val="nil"/>
              <w:left w:val="nil"/>
              <w:bottom w:val="nil"/>
              <w:right w:val="nil"/>
            </w:tcBorders>
            <w:noWrap/>
            <w:vAlign w:val="center"/>
            <w:hideMark/>
          </w:tcPr>
          <w:p w14:paraId="20E78B77"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6777</w:t>
            </w:r>
          </w:p>
        </w:tc>
        <w:tc>
          <w:tcPr>
            <w:tcW w:w="1200" w:type="dxa"/>
            <w:tcBorders>
              <w:top w:val="nil"/>
              <w:left w:val="nil"/>
              <w:bottom w:val="nil"/>
              <w:right w:val="nil"/>
            </w:tcBorders>
            <w:noWrap/>
            <w:vAlign w:val="center"/>
            <w:hideMark/>
          </w:tcPr>
          <w:p w14:paraId="6DDE0E26"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7AD1B14D"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Infotech</w:t>
            </w:r>
          </w:p>
        </w:tc>
        <w:tc>
          <w:tcPr>
            <w:tcW w:w="1760" w:type="dxa"/>
            <w:tcBorders>
              <w:top w:val="nil"/>
              <w:left w:val="nil"/>
              <w:bottom w:val="nil"/>
              <w:right w:val="nil"/>
            </w:tcBorders>
            <w:vAlign w:val="center"/>
            <w:hideMark/>
          </w:tcPr>
          <w:p w14:paraId="598BCD95"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AJOUT D' UNE LICENSE</w:t>
            </w:r>
          </w:p>
        </w:tc>
        <w:tc>
          <w:tcPr>
            <w:tcW w:w="1200" w:type="dxa"/>
            <w:tcBorders>
              <w:top w:val="nil"/>
              <w:left w:val="nil"/>
              <w:bottom w:val="nil"/>
              <w:right w:val="nil"/>
            </w:tcBorders>
            <w:noWrap/>
            <w:vAlign w:val="center"/>
            <w:hideMark/>
          </w:tcPr>
          <w:p w14:paraId="635ABBA5"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517.39 $ </w:t>
            </w:r>
          </w:p>
        </w:tc>
      </w:tr>
      <w:tr w:rsidR="007B69FC" w:rsidRPr="007B69FC" w14:paraId="1AD29658" w14:textId="77777777" w:rsidTr="007B69FC">
        <w:trPr>
          <w:trHeight w:val="450"/>
        </w:trPr>
        <w:tc>
          <w:tcPr>
            <w:tcW w:w="720" w:type="dxa"/>
            <w:tcBorders>
              <w:top w:val="nil"/>
              <w:left w:val="nil"/>
              <w:bottom w:val="nil"/>
              <w:right w:val="nil"/>
            </w:tcBorders>
            <w:noWrap/>
            <w:vAlign w:val="center"/>
            <w:hideMark/>
          </w:tcPr>
          <w:p w14:paraId="1438E76B"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6778</w:t>
            </w:r>
          </w:p>
        </w:tc>
        <w:tc>
          <w:tcPr>
            <w:tcW w:w="1200" w:type="dxa"/>
            <w:tcBorders>
              <w:top w:val="nil"/>
              <w:left w:val="nil"/>
              <w:bottom w:val="nil"/>
              <w:right w:val="nil"/>
            </w:tcBorders>
            <w:noWrap/>
            <w:vAlign w:val="center"/>
            <w:hideMark/>
          </w:tcPr>
          <w:p w14:paraId="6612B668"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76EC9902"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Serv. Sanitaires Richard </w:t>
            </w:r>
          </w:p>
        </w:tc>
        <w:tc>
          <w:tcPr>
            <w:tcW w:w="1760" w:type="dxa"/>
            <w:tcBorders>
              <w:top w:val="nil"/>
              <w:left w:val="nil"/>
              <w:bottom w:val="nil"/>
              <w:right w:val="nil"/>
            </w:tcBorders>
            <w:vAlign w:val="center"/>
            <w:hideMark/>
          </w:tcPr>
          <w:p w14:paraId="6DB6CAC6"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SERVICES SANITAIRES</w:t>
            </w:r>
          </w:p>
        </w:tc>
        <w:tc>
          <w:tcPr>
            <w:tcW w:w="1200" w:type="dxa"/>
            <w:tcBorders>
              <w:top w:val="nil"/>
              <w:left w:val="nil"/>
              <w:bottom w:val="nil"/>
              <w:right w:val="nil"/>
            </w:tcBorders>
            <w:noWrap/>
            <w:vAlign w:val="center"/>
            <w:hideMark/>
          </w:tcPr>
          <w:p w14:paraId="188E013F"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9,226.91 $ </w:t>
            </w:r>
          </w:p>
        </w:tc>
      </w:tr>
      <w:tr w:rsidR="007B69FC" w:rsidRPr="007B69FC" w14:paraId="43806593" w14:textId="77777777" w:rsidTr="007B69FC">
        <w:trPr>
          <w:trHeight w:val="300"/>
        </w:trPr>
        <w:tc>
          <w:tcPr>
            <w:tcW w:w="720" w:type="dxa"/>
            <w:tcBorders>
              <w:top w:val="nil"/>
              <w:left w:val="nil"/>
              <w:bottom w:val="nil"/>
              <w:right w:val="nil"/>
            </w:tcBorders>
            <w:noWrap/>
            <w:vAlign w:val="center"/>
            <w:hideMark/>
          </w:tcPr>
          <w:p w14:paraId="1BDE7A40"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6779</w:t>
            </w:r>
          </w:p>
        </w:tc>
        <w:tc>
          <w:tcPr>
            <w:tcW w:w="1200" w:type="dxa"/>
            <w:tcBorders>
              <w:top w:val="nil"/>
              <w:left w:val="nil"/>
              <w:bottom w:val="nil"/>
              <w:right w:val="nil"/>
            </w:tcBorders>
            <w:noWrap/>
            <w:vAlign w:val="center"/>
            <w:hideMark/>
          </w:tcPr>
          <w:p w14:paraId="41049948"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68792330"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Bell Canada</w:t>
            </w:r>
          </w:p>
        </w:tc>
        <w:tc>
          <w:tcPr>
            <w:tcW w:w="1760" w:type="dxa"/>
            <w:tcBorders>
              <w:top w:val="nil"/>
              <w:left w:val="nil"/>
              <w:bottom w:val="nil"/>
              <w:right w:val="nil"/>
            </w:tcBorders>
            <w:vAlign w:val="center"/>
            <w:hideMark/>
          </w:tcPr>
          <w:p w14:paraId="0A47E5F2"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CHAPELLE</w:t>
            </w:r>
          </w:p>
        </w:tc>
        <w:tc>
          <w:tcPr>
            <w:tcW w:w="1200" w:type="dxa"/>
            <w:tcBorders>
              <w:top w:val="nil"/>
              <w:left w:val="nil"/>
              <w:bottom w:val="nil"/>
              <w:right w:val="nil"/>
            </w:tcBorders>
            <w:noWrap/>
            <w:vAlign w:val="center"/>
            <w:hideMark/>
          </w:tcPr>
          <w:p w14:paraId="034D31E9"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399.65 $ </w:t>
            </w:r>
          </w:p>
        </w:tc>
      </w:tr>
      <w:tr w:rsidR="007B69FC" w:rsidRPr="007B69FC" w14:paraId="54646920" w14:textId="77777777" w:rsidTr="007B69FC">
        <w:trPr>
          <w:trHeight w:val="450"/>
        </w:trPr>
        <w:tc>
          <w:tcPr>
            <w:tcW w:w="720" w:type="dxa"/>
            <w:tcBorders>
              <w:top w:val="nil"/>
              <w:left w:val="nil"/>
              <w:bottom w:val="nil"/>
              <w:right w:val="nil"/>
            </w:tcBorders>
            <w:noWrap/>
            <w:vAlign w:val="center"/>
            <w:hideMark/>
          </w:tcPr>
          <w:p w14:paraId="2FC59F82"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6780</w:t>
            </w:r>
          </w:p>
        </w:tc>
        <w:tc>
          <w:tcPr>
            <w:tcW w:w="1200" w:type="dxa"/>
            <w:tcBorders>
              <w:top w:val="nil"/>
              <w:left w:val="nil"/>
              <w:bottom w:val="nil"/>
              <w:right w:val="nil"/>
            </w:tcBorders>
            <w:noWrap/>
            <w:vAlign w:val="center"/>
            <w:hideMark/>
          </w:tcPr>
          <w:p w14:paraId="4B85064F"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494FD47F"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Société de </w:t>
            </w:r>
            <w:proofErr w:type="spellStart"/>
            <w:r w:rsidRPr="007B69FC">
              <w:rPr>
                <w:rFonts w:ascii="Arial" w:hAnsi="Arial" w:cs="Arial"/>
                <w:color w:val="000000"/>
                <w:sz w:val="16"/>
                <w:szCs w:val="16"/>
                <w:lang w:val="en-US" w:eastAsia="en-US"/>
              </w:rPr>
              <w:t>l'Assurance</w:t>
            </w:r>
            <w:proofErr w:type="spellEnd"/>
            <w:r w:rsidRPr="007B69FC">
              <w:rPr>
                <w:rFonts w:ascii="Arial" w:hAnsi="Arial" w:cs="Arial"/>
                <w:color w:val="000000"/>
                <w:sz w:val="16"/>
                <w:szCs w:val="16"/>
                <w:lang w:val="en-US" w:eastAsia="en-US"/>
              </w:rPr>
              <w:t xml:space="preserve"> </w:t>
            </w:r>
          </w:p>
        </w:tc>
        <w:tc>
          <w:tcPr>
            <w:tcW w:w="1760" w:type="dxa"/>
            <w:tcBorders>
              <w:top w:val="nil"/>
              <w:left w:val="nil"/>
              <w:bottom w:val="nil"/>
              <w:right w:val="nil"/>
            </w:tcBorders>
            <w:vAlign w:val="center"/>
            <w:hideMark/>
          </w:tcPr>
          <w:p w14:paraId="1697F723"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IMMATRICULATION</w:t>
            </w:r>
          </w:p>
        </w:tc>
        <w:tc>
          <w:tcPr>
            <w:tcW w:w="1200" w:type="dxa"/>
            <w:tcBorders>
              <w:top w:val="nil"/>
              <w:left w:val="nil"/>
              <w:bottom w:val="nil"/>
              <w:right w:val="nil"/>
            </w:tcBorders>
            <w:noWrap/>
            <w:vAlign w:val="center"/>
            <w:hideMark/>
          </w:tcPr>
          <w:p w14:paraId="5EF0BBE0"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1,107.16 $ </w:t>
            </w:r>
          </w:p>
        </w:tc>
      </w:tr>
      <w:tr w:rsidR="007B69FC" w:rsidRPr="007B69FC" w14:paraId="52A0E65A" w14:textId="77777777" w:rsidTr="007B69FC">
        <w:trPr>
          <w:trHeight w:val="450"/>
        </w:trPr>
        <w:tc>
          <w:tcPr>
            <w:tcW w:w="720" w:type="dxa"/>
            <w:tcBorders>
              <w:top w:val="nil"/>
              <w:left w:val="nil"/>
              <w:bottom w:val="nil"/>
              <w:right w:val="nil"/>
            </w:tcBorders>
            <w:noWrap/>
            <w:vAlign w:val="center"/>
            <w:hideMark/>
          </w:tcPr>
          <w:p w14:paraId="2B21C7EB"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6781</w:t>
            </w:r>
          </w:p>
        </w:tc>
        <w:tc>
          <w:tcPr>
            <w:tcW w:w="1200" w:type="dxa"/>
            <w:tcBorders>
              <w:top w:val="nil"/>
              <w:left w:val="nil"/>
              <w:bottom w:val="nil"/>
              <w:right w:val="nil"/>
            </w:tcBorders>
            <w:noWrap/>
            <w:vAlign w:val="center"/>
            <w:hideMark/>
          </w:tcPr>
          <w:p w14:paraId="49FF4D4D"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62454F06" w14:textId="77777777" w:rsidR="007B69FC" w:rsidRPr="007B69FC" w:rsidRDefault="007B69FC" w:rsidP="007B69FC">
            <w:pPr>
              <w:rPr>
                <w:rFonts w:ascii="Arial" w:hAnsi="Arial" w:cs="Arial"/>
                <w:color w:val="000000"/>
                <w:sz w:val="16"/>
                <w:szCs w:val="16"/>
                <w:lang w:val="en-US" w:eastAsia="en-US"/>
              </w:rPr>
            </w:pPr>
            <w:proofErr w:type="spellStart"/>
            <w:r w:rsidRPr="007B69FC">
              <w:rPr>
                <w:rFonts w:ascii="Arial" w:hAnsi="Arial" w:cs="Arial"/>
                <w:color w:val="000000"/>
                <w:sz w:val="16"/>
                <w:szCs w:val="16"/>
                <w:lang w:val="en-US" w:eastAsia="en-US"/>
              </w:rPr>
              <w:t>Tricentris</w:t>
            </w:r>
            <w:proofErr w:type="spellEnd"/>
            <w:r w:rsidRPr="007B69FC">
              <w:rPr>
                <w:rFonts w:ascii="Arial" w:hAnsi="Arial" w:cs="Arial"/>
                <w:color w:val="000000"/>
                <w:sz w:val="16"/>
                <w:szCs w:val="16"/>
                <w:lang w:val="en-US" w:eastAsia="en-US"/>
              </w:rPr>
              <w:t xml:space="preserve"> - Centre de Tri</w:t>
            </w:r>
          </w:p>
        </w:tc>
        <w:tc>
          <w:tcPr>
            <w:tcW w:w="1760" w:type="dxa"/>
            <w:tcBorders>
              <w:top w:val="nil"/>
              <w:left w:val="nil"/>
              <w:bottom w:val="nil"/>
              <w:right w:val="nil"/>
            </w:tcBorders>
            <w:vAlign w:val="center"/>
            <w:hideMark/>
          </w:tcPr>
          <w:p w14:paraId="17F58108"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PARTS SOCIABLES</w:t>
            </w:r>
          </w:p>
        </w:tc>
        <w:tc>
          <w:tcPr>
            <w:tcW w:w="1200" w:type="dxa"/>
            <w:tcBorders>
              <w:top w:val="nil"/>
              <w:left w:val="nil"/>
              <w:bottom w:val="nil"/>
              <w:right w:val="nil"/>
            </w:tcBorders>
            <w:noWrap/>
            <w:vAlign w:val="center"/>
            <w:hideMark/>
          </w:tcPr>
          <w:p w14:paraId="4063E04E"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10.00 $ </w:t>
            </w:r>
          </w:p>
        </w:tc>
      </w:tr>
      <w:tr w:rsidR="007B69FC" w:rsidRPr="007B69FC" w14:paraId="3A7E2B32" w14:textId="77777777" w:rsidTr="007B69FC">
        <w:trPr>
          <w:trHeight w:val="450"/>
        </w:trPr>
        <w:tc>
          <w:tcPr>
            <w:tcW w:w="720" w:type="dxa"/>
            <w:tcBorders>
              <w:top w:val="nil"/>
              <w:left w:val="nil"/>
              <w:bottom w:val="nil"/>
              <w:right w:val="nil"/>
            </w:tcBorders>
            <w:noWrap/>
            <w:vAlign w:val="center"/>
            <w:hideMark/>
          </w:tcPr>
          <w:p w14:paraId="01B1F89F"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6782</w:t>
            </w:r>
          </w:p>
        </w:tc>
        <w:tc>
          <w:tcPr>
            <w:tcW w:w="1200" w:type="dxa"/>
            <w:tcBorders>
              <w:top w:val="nil"/>
              <w:left w:val="nil"/>
              <w:bottom w:val="nil"/>
              <w:right w:val="nil"/>
            </w:tcBorders>
            <w:noWrap/>
            <w:vAlign w:val="center"/>
            <w:hideMark/>
          </w:tcPr>
          <w:p w14:paraId="239B8AC9"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2127FC24" w14:textId="77777777" w:rsidR="007B69FC" w:rsidRPr="007B69FC" w:rsidRDefault="007B69FC" w:rsidP="007B69FC">
            <w:pPr>
              <w:rPr>
                <w:rFonts w:ascii="Arial" w:hAnsi="Arial" w:cs="Arial"/>
                <w:color w:val="000000"/>
                <w:sz w:val="16"/>
                <w:szCs w:val="16"/>
                <w:lang w:val="en-US" w:eastAsia="en-US"/>
              </w:rPr>
            </w:pPr>
            <w:proofErr w:type="spellStart"/>
            <w:r w:rsidRPr="007B69FC">
              <w:rPr>
                <w:rFonts w:ascii="Arial" w:hAnsi="Arial" w:cs="Arial"/>
                <w:color w:val="000000"/>
                <w:sz w:val="16"/>
                <w:szCs w:val="16"/>
                <w:lang w:val="en-US" w:eastAsia="en-US"/>
              </w:rPr>
              <w:t>Fournitures</w:t>
            </w:r>
            <w:proofErr w:type="spellEnd"/>
            <w:r w:rsidRPr="007B69FC">
              <w:rPr>
                <w:rFonts w:ascii="Arial" w:hAnsi="Arial" w:cs="Arial"/>
                <w:color w:val="000000"/>
                <w:sz w:val="16"/>
                <w:szCs w:val="16"/>
                <w:lang w:val="en-US" w:eastAsia="en-US"/>
              </w:rPr>
              <w:t xml:space="preserve"> de Bureau Denis</w:t>
            </w:r>
          </w:p>
        </w:tc>
        <w:tc>
          <w:tcPr>
            <w:tcW w:w="1760" w:type="dxa"/>
            <w:tcBorders>
              <w:top w:val="nil"/>
              <w:left w:val="nil"/>
              <w:bottom w:val="nil"/>
              <w:right w:val="nil"/>
            </w:tcBorders>
            <w:vAlign w:val="center"/>
            <w:hideMark/>
          </w:tcPr>
          <w:p w14:paraId="1600C7A0"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AGENDA PENDAFLEX</w:t>
            </w:r>
          </w:p>
        </w:tc>
        <w:tc>
          <w:tcPr>
            <w:tcW w:w="1200" w:type="dxa"/>
            <w:tcBorders>
              <w:top w:val="nil"/>
              <w:left w:val="nil"/>
              <w:bottom w:val="nil"/>
              <w:right w:val="nil"/>
            </w:tcBorders>
            <w:noWrap/>
            <w:vAlign w:val="center"/>
            <w:hideMark/>
          </w:tcPr>
          <w:p w14:paraId="36F6F0BC"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652.92 $ </w:t>
            </w:r>
          </w:p>
        </w:tc>
      </w:tr>
      <w:tr w:rsidR="007B69FC" w:rsidRPr="007B69FC" w14:paraId="407F0B0F" w14:textId="77777777" w:rsidTr="007B69FC">
        <w:trPr>
          <w:trHeight w:val="450"/>
        </w:trPr>
        <w:tc>
          <w:tcPr>
            <w:tcW w:w="720" w:type="dxa"/>
            <w:tcBorders>
              <w:top w:val="nil"/>
              <w:left w:val="nil"/>
              <w:bottom w:val="nil"/>
              <w:right w:val="nil"/>
            </w:tcBorders>
            <w:noWrap/>
            <w:vAlign w:val="center"/>
            <w:hideMark/>
          </w:tcPr>
          <w:p w14:paraId="154C0145"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6783</w:t>
            </w:r>
          </w:p>
        </w:tc>
        <w:tc>
          <w:tcPr>
            <w:tcW w:w="1200" w:type="dxa"/>
            <w:tcBorders>
              <w:top w:val="nil"/>
              <w:left w:val="nil"/>
              <w:bottom w:val="nil"/>
              <w:right w:val="nil"/>
            </w:tcBorders>
            <w:noWrap/>
            <w:vAlign w:val="center"/>
            <w:hideMark/>
          </w:tcPr>
          <w:p w14:paraId="1FD98152"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7642E4AD"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Imprimerie </w:t>
            </w:r>
            <w:proofErr w:type="spellStart"/>
            <w:r w:rsidRPr="007B69FC">
              <w:rPr>
                <w:rFonts w:ascii="Arial" w:hAnsi="Arial" w:cs="Arial"/>
                <w:color w:val="000000"/>
                <w:sz w:val="16"/>
                <w:szCs w:val="16"/>
                <w:lang w:val="en-US" w:eastAsia="en-US"/>
              </w:rPr>
              <w:t>Papineauville</w:t>
            </w:r>
            <w:proofErr w:type="spellEnd"/>
            <w:r w:rsidRPr="007B69FC">
              <w:rPr>
                <w:rFonts w:ascii="Arial" w:hAnsi="Arial" w:cs="Arial"/>
                <w:color w:val="000000"/>
                <w:sz w:val="16"/>
                <w:szCs w:val="16"/>
                <w:lang w:val="en-US" w:eastAsia="en-US"/>
              </w:rPr>
              <w:t xml:space="preserve"> Inc.</w:t>
            </w:r>
          </w:p>
        </w:tc>
        <w:tc>
          <w:tcPr>
            <w:tcW w:w="1760" w:type="dxa"/>
            <w:tcBorders>
              <w:top w:val="nil"/>
              <w:left w:val="nil"/>
              <w:bottom w:val="nil"/>
              <w:right w:val="nil"/>
            </w:tcBorders>
            <w:vAlign w:val="center"/>
            <w:hideMark/>
          </w:tcPr>
          <w:p w14:paraId="7F4BC265"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CONTRAT DE SERVICE</w:t>
            </w:r>
          </w:p>
        </w:tc>
        <w:tc>
          <w:tcPr>
            <w:tcW w:w="1200" w:type="dxa"/>
            <w:tcBorders>
              <w:top w:val="nil"/>
              <w:left w:val="nil"/>
              <w:bottom w:val="nil"/>
              <w:right w:val="nil"/>
            </w:tcBorders>
            <w:noWrap/>
            <w:vAlign w:val="center"/>
            <w:hideMark/>
          </w:tcPr>
          <w:p w14:paraId="186D9F25"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149.04 $ </w:t>
            </w:r>
          </w:p>
        </w:tc>
      </w:tr>
      <w:tr w:rsidR="007B69FC" w:rsidRPr="007B69FC" w14:paraId="14C69AEA" w14:textId="77777777" w:rsidTr="007B69FC">
        <w:trPr>
          <w:trHeight w:val="450"/>
        </w:trPr>
        <w:tc>
          <w:tcPr>
            <w:tcW w:w="720" w:type="dxa"/>
            <w:tcBorders>
              <w:top w:val="nil"/>
              <w:left w:val="nil"/>
              <w:bottom w:val="nil"/>
              <w:right w:val="nil"/>
            </w:tcBorders>
            <w:noWrap/>
            <w:vAlign w:val="center"/>
            <w:hideMark/>
          </w:tcPr>
          <w:p w14:paraId="64D81643"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6784</w:t>
            </w:r>
          </w:p>
        </w:tc>
        <w:tc>
          <w:tcPr>
            <w:tcW w:w="1200" w:type="dxa"/>
            <w:tcBorders>
              <w:top w:val="nil"/>
              <w:left w:val="nil"/>
              <w:bottom w:val="nil"/>
              <w:right w:val="nil"/>
            </w:tcBorders>
            <w:noWrap/>
            <w:vAlign w:val="center"/>
            <w:hideMark/>
          </w:tcPr>
          <w:p w14:paraId="50DB040C"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7D3715ED" w14:textId="77777777" w:rsidR="007B69FC" w:rsidRPr="007B69FC" w:rsidRDefault="007B69FC" w:rsidP="007B69FC">
            <w:pPr>
              <w:rPr>
                <w:rFonts w:ascii="Arial" w:hAnsi="Arial" w:cs="Arial"/>
                <w:color w:val="000000"/>
                <w:sz w:val="16"/>
                <w:szCs w:val="16"/>
                <w:lang w:val="en-US" w:eastAsia="en-US"/>
              </w:rPr>
            </w:pPr>
            <w:proofErr w:type="spellStart"/>
            <w:r w:rsidRPr="007B69FC">
              <w:rPr>
                <w:rFonts w:ascii="Arial" w:hAnsi="Arial" w:cs="Arial"/>
                <w:color w:val="000000"/>
                <w:sz w:val="16"/>
                <w:szCs w:val="16"/>
                <w:lang w:val="en-US" w:eastAsia="en-US"/>
              </w:rPr>
              <w:t>Dépanneur</w:t>
            </w:r>
            <w:proofErr w:type="spellEnd"/>
            <w:r w:rsidRPr="007B69FC">
              <w:rPr>
                <w:rFonts w:ascii="Arial" w:hAnsi="Arial" w:cs="Arial"/>
                <w:color w:val="000000"/>
                <w:sz w:val="16"/>
                <w:szCs w:val="16"/>
                <w:lang w:val="en-US" w:eastAsia="en-US"/>
              </w:rPr>
              <w:t xml:space="preserve"> </w:t>
            </w:r>
            <w:proofErr w:type="spellStart"/>
            <w:r w:rsidRPr="007B69FC">
              <w:rPr>
                <w:rFonts w:ascii="Arial" w:hAnsi="Arial" w:cs="Arial"/>
                <w:color w:val="000000"/>
                <w:sz w:val="16"/>
                <w:szCs w:val="16"/>
                <w:lang w:val="en-US" w:eastAsia="en-US"/>
              </w:rPr>
              <w:t>Mauzeroll</w:t>
            </w:r>
            <w:proofErr w:type="spellEnd"/>
          </w:p>
        </w:tc>
        <w:tc>
          <w:tcPr>
            <w:tcW w:w="1760" w:type="dxa"/>
            <w:tcBorders>
              <w:top w:val="nil"/>
              <w:left w:val="nil"/>
              <w:bottom w:val="nil"/>
              <w:right w:val="nil"/>
            </w:tcBorders>
            <w:vAlign w:val="center"/>
            <w:hideMark/>
          </w:tcPr>
          <w:p w14:paraId="45510F92"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TIMBRES</w:t>
            </w:r>
          </w:p>
        </w:tc>
        <w:tc>
          <w:tcPr>
            <w:tcW w:w="1200" w:type="dxa"/>
            <w:tcBorders>
              <w:top w:val="nil"/>
              <w:left w:val="nil"/>
              <w:bottom w:val="nil"/>
              <w:right w:val="nil"/>
            </w:tcBorders>
            <w:noWrap/>
            <w:vAlign w:val="center"/>
            <w:hideMark/>
          </w:tcPr>
          <w:p w14:paraId="51CF3239"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65.58 $ </w:t>
            </w:r>
          </w:p>
        </w:tc>
      </w:tr>
      <w:tr w:rsidR="007B69FC" w:rsidRPr="007B69FC" w14:paraId="7A248D79" w14:textId="77777777" w:rsidTr="007B69FC">
        <w:trPr>
          <w:trHeight w:val="450"/>
        </w:trPr>
        <w:tc>
          <w:tcPr>
            <w:tcW w:w="720" w:type="dxa"/>
            <w:tcBorders>
              <w:top w:val="nil"/>
              <w:left w:val="nil"/>
              <w:bottom w:val="nil"/>
              <w:right w:val="nil"/>
            </w:tcBorders>
            <w:noWrap/>
            <w:vAlign w:val="center"/>
            <w:hideMark/>
          </w:tcPr>
          <w:p w14:paraId="2231AD32"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6785</w:t>
            </w:r>
          </w:p>
        </w:tc>
        <w:tc>
          <w:tcPr>
            <w:tcW w:w="1200" w:type="dxa"/>
            <w:tcBorders>
              <w:top w:val="nil"/>
              <w:left w:val="nil"/>
              <w:bottom w:val="nil"/>
              <w:right w:val="nil"/>
            </w:tcBorders>
            <w:noWrap/>
            <w:vAlign w:val="center"/>
            <w:hideMark/>
          </w:tcPr>
          <w:p w14:paraId="66CE14C1"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0AFF15CB"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ADMQ</w:t>
            </w:r>
          </w:p>
        </w:tc>
        <w:tc>
          <w:tcPr>
            <w:tcW w:w="1760" w:type="dxa"/>
            <w:tcBorders>
              <w:top w:val="nil"/>
              <w:left w:val="nil"/>
              <w:bottom w:val="nil"/>
              <w:right w:val="nil"/>
            </w:tcBorders>
            <w:vAlign w:val="center"/>
            <w:hideMark/>
          </w:tcPr>
          <w:p w14:paraId="76F3D2E0"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COTISATION MEMBRE RÉGULIER</w:t>
            </w:r>
          </w:p>
        </w:tc>
        <w:tc>
          <w:tcPr>
            <w:tcW w:w="1200" w:type="dxa"/>
            <w:tcBorders>
              <w:top w:val="nil"/>
              <w:left w:val="nil"/>
              <w:bottom w:val="nil"/>
              <w:right w:val="nil"/>
            </w:tcBorders>
            <w:noWrap/>
            <w:vAlign w:val="center"/>
            <w:hideMark/>
          </w:tcPr>
          <w:p w14:paraId="02EDDC2E"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395.00 $ </w:t>
            </w:r>
          </w:p>
        </w:tc>
      </w:tr>
      <w:tr w:rsidR="007B69FC" w:rsidRPr="007B69FC" w14:paraId="494B21BC" w14:textId="77777777" w:rsidTr="007B69FC">
        <w:trPr>
          <w:trHeight w:val="450"/>
        </w:trPr>
        <w:tc>
          <w:tcPr>
            <w:tcW w:w="720" w:type="dxa"/>
            <w:tcBorders>
              <w:top w:val="nil"/>
              <w:left w:val="nil"/>
              <w:bottom w:val="nil"/>
              <w:right w:val="nil"/>
            </w:tcBorders>
            <w:noWrap/>
            <w:vAlign w:val="center"/>
            <w:hideMark/>
          </w:tcPr>
          <w:p w14:paraId="67546713"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6786</w:t>
            </w:r>
          </w:p>
        </w:tc>
        <w:tc>
          <w:tcPr>
            <w:tcW w:w="1200" w:type="dxa"/>
            <w:tcBorders>
              <w:top w:val="nil"/>
              <w:left w:val="nil"/>
              <w:bottom w:val="nil"/>
              <w:right w:val="nil"/>
            </w:tcBorders>
            <w:noWrap/>
            <w:vAlign w:val="center"/>
            <w:hideMark/>
          </w:tcPr>
          <w:p w14:paraId="2C032815"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102581DA"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Waste Management</w:t>
            </w:r>
          </w:p>
        </w:tc>
        <w:tc>
          <w:tcPr>
            <w:tcW w:w="1760" w:type="dxa"/>
            <w:tcBorders>
              <w:top w:val="nil"/>
              <w:left w:val="nil"/>
              <w:bottom w:val="nil"/>
              <w:right w:val="nil"/>
            </w:tcBorders>
            <w:vAlign w:val="center"/>
            <w:hideMark/>
          </w:tcPr>
          <w:p w14:paraId="09F341F8"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BILLET 277854</w:t>
            </w:r>
          </w:p>
        </w:tc>
        <w:tc>
          <w:tcPr>
            <w:tcW w:w="1200" w:type="dxa"/>
            <w:tcBorders>
              <w:top w:val="nil"/>
              <w:left w:val="nil"/>
              <w:bottom w:val="nil"/>
              <w:right w:val="nil"/>
            </w:tcBorders>
            <w:noWrap/>
            <w:vAlign w:val="center"/>
            <w:hideMark/>
          </w:tcPr>
          <w:p w14:paraId="54367C4B"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852.77 $ </w:t>
            </w:r>
          </w:p>
        </w:tc>
      </w:tr>
      <w:tr w:rsidR="007B69FC" w:rsidRPr="007B69FC" w14:paraId="7BA3D29C" w14:textId="77777777" w:rsidTr="007B69FC">
        <w:trPr>
          <w:trHeight w:val="300"/>
        </w:trPr>
        <w:tc>
          <w:tcPr>
            <w:tcW w:w="720" w:type="dxa"/>
            <w:tcBorders>
              <w:top w:val="nil"/>
              <w:left w:val="nil"/>
              <w:bottom w:val="nil"/>
              <w:right w:val="nil"/>
            </w:tcBorders>
            <w:noWrap/>
            <w:vAlign w:val="center"/>
            <w:hideMark/>
          </w:tcPr>
          <w:p w14:paraId="625A16FD"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6787</w:t>
            </w:r>
          </w:p>
        </w:tc>
        <w:tc>
          <w:tcPr>
            <w:tcW w:w="1200" w:type="dxa"/>
            <w:tcBorders>
              <w:top w:val="nil"/>
              <w:left w:val="nil"/>
              <w:bottom w:val="nil"/>
              <w:right w:val="nil"/>
            </w:tcBorders>
            <w:noWrap/>
            <w:vAlign w:val="center"/>
            <w:hideMark/>
          </w:tcPr>
          <w:p w14:paraId="3530E51E"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2FD27762"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HYDRO QUÉBEC</w:t>
            </w:r>
          </w:p>
        </w:tc>
        <w:tc>
          <w:tcPr>
            <w:tcW w:w="1760" w:type="dxa"/>
            <w:tcBorders>
              <w:top w:val="nil"/>
              <w:left w:val="nil"/>
              <w:bottom w:val="nil"/>
              <w:right w:val="nil"/>
            </w:tcBorders>
            <w:vAlign w:val="center"/>
            <w:hideMark/>
          </w:tcPr>
          <w:p w14:paraId="383AA905"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BUREAU</w:t>
            </w:r>
          </w:p>
        </w:tc>
        <w:tc>
          <w:tcPr>
            <w:tcW w:w="1200" w:type="dxa"/>
            <w:tcBorders>
              <w:top w:val="nil"/>
              <w:left w:val="nil"/>
              <w:bottom w:val="nil"/>
              <w:right w:val="nil"/>
            </w:tcBorders>
            <w:noWrap/>
            <w:vAlign w:val="center"/>
            <w:hideMark/>
          </w:tcPr>
          <w:p w14:paraId="3D72E40E"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1,230.96 $ </w:t>
            </w:r>
          </w:p>
        </w:tc>
      </w:tr>
      <w:tr w:rsidR="007B69FC" w:rsidRPr="007B69FC" w14:paraId="1379CC3A" w14:textId="77777777" w:rsidTr="007B69FC">
        <w:trPr>
          <w:trHeight w:val="450"/>
        </w:trPr>
        <w:tc>
          <w:tcPr>
            <w:tcW w:w="720" w:type="dxa"/>
            <w:tcBorders>
              <w:top w:val="nil"/>
              <w:left w:val="nil"/>
              <w:bottom w:val="nil"/>
              <w:right w:val="nil"/>
            </w:tcBorders>
            <w:noWrap/>
            <w:vAlign w:val="center"/>
            <w:hideMark/>
          </w:tcPr>
          <w:p w14:paraId="56D3AF98"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6788</w:t>
            </w:r>
          </w:p>
        </w:tc>
        <w:tc>
          <w:tcPr>
            <w:tcW w:w="1200" w:type="dxa"/>
            <w:tcBorders>
              <w:top w:val="nil"/>
              <w:left w:val="nil"/>
              <w:bottom w:val="nil"/>
              <w:right w:val="nil"/>
            </w:tcBorders>
            <w:noWrap/>
            <w:vAlign w:val="center"/>
            <w:hideMark/>
          </w:tcPr>
          <w:p w14:paraId="12043D0D"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47A6E59A"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GAZIFÈRE INC.</w:t>
            </w:r>
          </w:p>
        </w:tc>
        <w:tc>
          <w:tcPr>
            <w:tcW w:w="1760" w:type="dxa"/>
            <w:tcBorders>
              <w:top w:val="nil"/>
              <w:left w:val="nil"/>
              <w:bottom w:val="nil"/>
              <w:right w:val="nil"/>
            </w:tcBorders>
            <w:vAlign w:val="center"/>
            <w:hideMark/>
          </w:tcPr>
          <w:p w14:paraId="68C32287"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17 FÉVRIER AU 23 MARS</w:t>
            </w:r>
          </w:p>
        </w:tc>
        <w:tc>
          <w:tcPr>
            <w:tcW w:w="1200" w:type="dxa"/>
            <w:tcBorders>
              <w:top w:val="nil"/>
              <w:left w:val="nil"/>
              <w:bottom w:val="nil"/>
              <w:right w:val="nil"/>
            </w:tcBorders>
            <w:noWrap/>
            <w:vAlign w:val="center"/>
            <w:hideMark/>
          </w:tcPr>
          <w:p w14:paraId="2110903A"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101.99 $ </w:t>
            </w:r>
          </w:p>
        </w:tc>
      </w:tr>
      <w:tr w:rsidR="007B69FC" w:rsidRPr="007B69FC" w14:paraId="3FC09ABA" w14:textId="77777777" w:rsidTr="007B69FC">
        <w:trPr>
          <w:trHeight w:val="450"/>
        </w:trPr>
        <w:tc>
          <w:tcPr>
            <w:tcW w:w="720" w:type="dxa"/>
            <w:tcBorders>
              <w:top w:val="nil"/>
              <w:left w:val="nil"/>
              <w:bottom w:val="nil"/>
              <w:right w:val="nil"/>
            </w:tcBorders>
            <w:noWrap/>
            <w:vAlign w:val="center"/>
            <w:hideMark/>
          </w:tcPr>
          <w:p w14:paraId="429C87AA"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6789</w:t>
            </w:r>
          </w:p>
        </w:tc>
        <w:tc>
          <w:tcPr>
            <w:tcW w:w="1200" w:type="dxa"/>
            <w:tcBorders>
              <w:top w:val="nil"/>
              <w:left w:val="nil"/>
              <w:bottom w:val="nil"/>
              <w:right w:val="nil"/>
            </w:tcBorders>
            <w:noWrap/>
            <w:vAlign w:val="center"/>
            <w:hideMark/>
          </w:tcPr>
          <w:p w14:paraId="0A0D6040"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3E322269"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ADTEX </w:t>
            </w:r>
            <w:proofErr w:type="spellStart"/>
            <w:r w:rsidRPr="007B69FC">
              <w:rPr>
                <w:rFonts w:ascii="Arial" w:hAnsi="Arial" w:cs="Arial"/>
                <w:color w:val="000000"/>
                <w:sz w:val="16"/>
                <w:szCs w:val="16"/>
                <w:lang w:val="en-US" w:eastAsia="en-US"/>
              </w:rPr>
              <w:t>enr</w:t>
            </w:r>
            <w:proofErr w:type="spellEnd"/>
            <w:r w:rsidRPr="007B69FC">
              <w:rPr>
                <w:rFonts w:ascii="Arial" w:hAnsi="Arial" w:cs="Arial"/>
                <w:color w:val="000000"/>
                <w:sz w:val="16"/>
                <w:szCs w:val="16"/>
                <w:lang w:val="en-US" w:eastAsia="en-US"/>
              </w:rPr>
              <w:t>.,</w:t>
            </w:r>
          </w:p>
        </w:tc>
        <w:tc>
          <w:tcPr>
            <w:tcW w:w="1760" w:type="dxa"/>
            <w:tcBorders>
              <w:top w:val="nil"/>
              <w:left w:val="nil"/>
              <w:bottom w:val="nil"/>
              <w:right w:val="nil"/>
            </w:tcBorders>
            <w:vAlign w:val="center"/>
            <w:hideMark/>
          </w:tcPr>
          <w:p w14:paraId="245EE199" w14:textId="77777777" w:rsidR="007B69FC" w:rsidRPr="007B69FC" w:rsidRDefault="007B69FC" w:rsidP="007B69FC">
            <w:pPr>
              <w:rPr>
                <w:rFonts w:ascii="Arial" w:hAnsi="Arial" w:cs="Arial"/>
                <w:color w:val="000000"/>
                <w:sz w:val="16"/>
                <w:szCs w:val="16"/>
                <w:lang w:eastAsia="en-US"/>
              </w:rPr>
            </w:pPr>
            <w:r w:rsidRPr="007B69FC">
              <w:rPr>
                <w:rFonts w:ascii="Arial" w:hAnsi="Arial" w:cs="Arial"/>
                <w:color w:val="000000"/>
                <w:sz w:val="16"/>
                <w:szCs w:val="16"/>
                <w:lang w:eastAsia="en-US"/>
              </w:rPr>
              <w:t>MISE À JOUR DU SITE WEB</w:t>
            </w:r>
          </w:p>
        </w:tc>
        <w:tc>
          <w:tcPr>
            <w:tcW w:w="1200" w:type="dxa"/>
            <w:tcBorders>
              <w:top w:val="nil"/>
              <w:left w:val="nil"/>
              <w:bottom w:val="nil"/>
              <w:right w:val="nil"/>
            </w:tcBorders>
            <w:noWrap/>
            <w:vAlign w:val="center"/>
            <w:hideMark/>
          </w:tcPr>
          <w:p w14:paraId="6701810C"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51.74 $ </w:t>
            </w:r>
          </w:p>
        </w:tc>
      </w:tr>
      <w:tr w:rsidR="007B69FC" w:rsidRPr="007B69FC" w14:paraId="152BF8BA" w14:textId="77777777" w:rsidTr="007B69FC">
        <w:trPr>
          <w:trHeight w:val="450"/>
        </w:trPr>
        <w:tc>
          <w:tcPr>
            <w:tcW w:w="720" w:type="dxa"/>
            <w:tcBorders>
              <w:top w:val="nil"/>
              <w:left w:val="nil"/>
              <w:bottom w:val="nil"/>
              <w:right w:val="nil"/>
            </w:tcBorders>
            <w:noWrap/>
            <w:vAlign w:val="center"/>
            <w:hideMark/>
          </w:tcPr>
          <w:p w14:paraId="5AFCA497"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6790</w:t>
            </w:r>
          </w:p>
        </w:tc>
        <w:tc>
          <w:tcPr>
            <w:tcW w:w="1200" w:type="dxa"/>
            <w:tcBorders>
              <w:top w:val="nil"/>
              <w:left w:val="nil"/>
              <w:bottom w:val="nil"/>
              <w:right w:val="nil"/>
            </w:tcBorders>
            <w:noWrap/>
            <w:vAlign w:val="center"/>
            <w:hideMark/>
          </w:tcPr>
          <w:p w14:paraId="29431896"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0E130345" w14:textId="77777777" w:rsidR="007B69FC" w:rsidRPr="007B69FC" w:rsidRDefault="007B69FC" w:rsidP="007B69FC">
            <w:pPr>
              <w:rPr>
                <w:rFonts w:ascii="Arial" w:hAnsi="Arial" w:cs="Arial"/>
                <w:color w:val="000000"/>
                <w:sz w:val="16"/>
                <w:szCs w:val="16"/>
                <w:lang w:eastAsia="en-US"/>
              </w:rPr>
            </w:pPr>
            <w:r w:rsidRPr="007B69FC">
              <w:rPr>
                <w:rFonts w:ascii="Arial" w:hAnsi="Arial" w:cs="Arial"/>
                <w:color w:val="000000"/>
                <w:sz w:val="16"/>
                <w:szCs w:val="16"/>
                <w:lang w:eastAsia="en-US"/>
              </w:rPr>
              <w:t xml:space="preserve">Direction de la gestion Fonds </w:t>
            </w:r>
          </w:p>
        </w:tc>
        <w:tc>
          <w:tcPr>
            <w:tcW w:w="1760" w:type="dxa"/>
            <w:tcBorders>
              <w:top w:val="nil"/>
              <w:left w:val="nil"/>
              <w:bottom w:val="nil"/>
              <w:right w:val="nil"/>
            </w:tcBorders>
            <w:vAlign w:val="center"/>
            <w:hideMark/>
          </w:tcPr>
          <w:p w14:paraId="0A711A34"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AVIS DE MUTATIONS</w:t>
            </w:r>
          </w:p>
        </w:tc>
        <w:tc>
          <w:tcPr>
            <w:tcW w:w="1200" w:type="dxa"/>
            <w:tcBorders>
              <w:top w:val="nil"/>
              <w:left w:val="nil"/>
              <w:bottom w:val="nil"/>
              <w:right w:val="nil"/>
            </w:tcBorders>
            <w:noWrap/>
            <w:vAlign w:val="center"/>
            <w:hideMark/>
          </w:tcPr>
          <w:p w14:paraId="3006EFD8"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10.00 $ </w:t>
            </w:r>
          </w:p>
        </w:tc>
      </w:tr>
      <w:tr w:rsidR="007B69FC" w:rsidRPr="007B69FC" w14:paraId="1E440C87" w14:textId="77777777" w:rsidTr="007B69FC">
        <w:trPr>
          <w:trHeight w:val="450"/>
        </w:trPr>
        <w:tc>
          <w:tcPr>
            <w:tcW w:w="720" w:type="dxa"/>
            <w:tcBorders>
              <w:top w:val="nil"/>
              <w:left w:val="nil"/>
              <w:bottom w:val="nil"/>
              <w:right w:val="nil"/>
            </w:tcBorders>
            <w:noWrap/>
            <w:vAlign w:val="center"/>
            <w:hideMark/>
          </w:tcPr>
          <w:p w14:paraId="52F1C771"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6791</w:t>
            </w:r>
          </w:p>
        </w:tc>
        <w:tc>
          <w:tcPr>
            <w:tcW w:w="1200" w:type="dxa"/>
            <w:tcBorders>
              <w:top w:val="nil"/>
              <w:left w:val="nil"/>
              <w:bottom w:val="nil"/>
              <w:right w:val="nil"/>
            </w:tcBorders>
            <w:noWrap/>
            <w:vAlign w:val="center"/>
            <w:hideMark/>
          </w:tcPr>
          <w:p w14:paraId="207D2C05"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7D0E79DB"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Enseignes et Imprimerie Duguay</w:t>
            </w:r>
          </w:p>
        </w:tc>
        <w:tc>
          <w:tcPr>
            <w:tcW w:w="1760" w:type="dxa"/>
            <w:tcBorders>
              <w:top w:val="nil"/>
              <w:left w:val="nil"/>
              <w:bottom w:val="nil"/>
              <w:right w:val="nil"/>
            </w:tcBorders>
            <w:vAlign w:val="center"/>
            <w:hideMark/>
          </w:tcPr>
          <w:p w14:paraId="2F65AFAF"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ENSEIGNES NOM DE RUE</w:t>
            </w:r>
          </w:p>
        </w:tc>
        <w:tc>
          <w:tcPr>
            <w:tcW w:w="1200" w:type="dxa"/>
            <w:tcBorders>
              <w:top w:val="nil"/>
              <w:left w:val="nil"/>
              <w:bottom w:val="nil"/>
              <w:right w:val="nil"/>
            </w:tcBorders>
            <w:noWrap/>
            <w:vAlign w:val="center"/>
            <w:hideMark/>
          </w:tcPr>
          <w:p w14:paraId="6B11A06B"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482.90 $ </w:t>
            </w:r>
          </w:p>
        </w:tc>
      </w:tr>
      <w:tr w:rsidR="007B69FC" w:rsidRPr="007B69FC" w14:paraId="5FA40610" w14:textId="77777777" w:rsidTr="007B69FC">
        <w:trPr>
          <w:trHeight w:val="450"/>
        </w:trPr>
        <w:tc>
          <w:tcPr>
            <w:tcW w:w="720" w:type="dxa"/>
            <w:tcBorders>
              <w:top w:val="nil"/>
              <w:left w:val="nil"/>
              <w:bottom w:val="nil"/>
              <w:right w:val="nil"/>
            </w:tcBorders>
            <w:noWrap/>
            <w:vAlign w:val="center"/>
            <w:hideMark/>
          </w:tcPr>
          <w:p w14:paraId="33A16100"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6792</w:t>
            </w:r>
          </w:p>
        </w:tc>
        <w:tc>
          <w:tcPr>
            <w:tcW w:w="1200" w:type="dxa"/>
            <w:tcBorders>
              <w:top w:val="nil"/>
              <w:left w:val="nil"/>
              <w:bottom w:val="nil"/>
              <w:right w:val="nil"/>
            </w:tcBorders>
            <w:noWrap/>
            <w:vAlign w:val="center"/>
            <w:hideMark/>
          </w:tcPr>
          <w:p w14:paraId="5112FB31"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603B577F"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DHC Avocats</w:t>
            </w:r>
          </w:p>
        </w:tc>
        <w:tc>
          <w:tcPr>
            <w:tcW w:w="1760" w:type="dxa"/>
            <w:tcBorders>
              <w:top w:val="nil"/>
              <w:left w:val="nil"/>
              <w:bottom w:val="nil"/>
              <w:right w:val="nil"/>
            </w:tcBorders>
            <w:vAlign w:val="center"/>
            <w:hideMark/>
          </w:tcPr>
          <w:p w14:paraId="5F989507"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SERVICES PROFESSIONNELS</w:t>
            </w:r>
          </w:p>
        </w:tc>
        <w:tc>
          <w:tcPr>
            <w:tcW w:w="1200" w:type="dxa"/>
            <w:tcBorders>
              <w:top w:val="nil"/>
              <w:left w:val="nil"/>
              <w:bottom w:val="nil"/>
              <w:right w:val="nil"/>
            </w:tcBorders>
            <w:noWrap/>
            <w:vAlign w:val="center"/>
            <w:hideMark/>
          </w:tcPr>
          <w:p w14:paraId="7B9A0AFA"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7,589.87 $ </w:t>
            </w:r>
          </w:p>
        </w:tc>
      </w:tr>
      <w:tr w:rsidR="007B69FC" w:rsidRPr="007B69FC" w14:paraId="0C96F892" w14:textId="77777777" w:rsidTr="007B69FC">
        <w:trPr>
          <w:trHeight w:val="450"/>
        </w:trPr>
        <w:tc>
          <w:tcPr>
            <w:tcW w:w="720" w:type="dxa"/>
            <w:tcBorders>
              <w:top w:val="nil"/>
              <w:left w:val="nil"/>
              <w:bottom w:val="nil"/>
              <w:right w:val="nil"/>
            </w:tcBorders>
            <w:noWrap/>
            <w:vAlign w:val="center"/>
            <w:hideMark/>
          </w:tcPr>
          <w:p w14:paraId="32898DB9"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6793</w:t>
            </w:r>
          </w:p>
        </w:tc>
        <w:tc>
          <w:tcPr>
            <w:tcW w:w="1200" w:type="dxa"/>
            <w:tcBorders>
              <w:top w:val="nil"/>
              <w:left w:val="nil"/>
              <w:bottom w:val="nil"/>
              <w:right w:val="nil"/>
            </w:tcBorders>
            <w:noWrap/>
            <w:vAlign w:val="center"/>
            <w:hideMark/>
          </w:tcPr>
          <w:p w14:paraId="620EB9FD"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6A01F932"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Microrama Informatique Inc.</w:t>
            </w:r>
          </w:p>
        </w:tc>
        <w:tc>
          <w:tcPr>
            <w:tcW w:w="1760" w:type="dxa"/>
            <w:tcBorders>
              <w:top w:val="nil"/>
              <w:left w:val="nil"/>
              <w:bottom w:val="nil"/>
              <w:right w:val="nil"/>
            </w:tcBorders>
            <w:vAlign w:val="center"/>
            <w:hideMark/>
          </w:tcPr>
          <w:p w14:paraId="68C1EEA5"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BATTERIE ÉCRAN CLAVIER</w:t>
            </w:r>
          </w:p>
        </w:tc>
        <w:tc>
          <w:tcPr>
            <w:tcW w:w="1200" w:type="dxa"/>
            <w:tcBorders>
              <w:top w:val="nil"/>
              <w:left w:val="nil"/>
              <w:bottom w:val="nil"/>
              <w:right w:val="nil"/>
            </w:tcBorders>
            <w:noWrap/>
            <w:vAlign w:val="center"/>
            <w:hideMark/>
          </w:tcPr>
          <w:p w14:paraId="72ED16F7"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868.25 $ </w:t>
            </w:r>
          </w:p>
        </w:tc>
      </w:tr>
      <w:tr w:rsidR="007B69FC" w:rsidRPr="007B69FC" w14:paraId="734084FB" w14:textId="77777777" w:rsidTr="007B69FC">
        <w:trPr>
          <w:trHeight w:val="450"/>
        </w:trPr>
        <w:tc>
          <w:tcPr>
            <w:tcW w:w="720" w:type="dxa"/>
            <w:tcBorders>
              <w:top w:val="nil"/>
              <w:left w:val="nil"/>
              <w:bottom w:val="nil"/>
              <w:right w:val="nil"/>
            </w:tcBorders>
            <w:noWrap/>
            <w:vAlign w:val="center"/>
            <w:hideMark/>
          </w:tcPr>
          <w:p w14:paraId="16CAAFD1"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6794</w:t>
            </w:r>
          </w:p>
        </w:tc>
        <w:tc>
          <w:tcPr>
            <w:tcW w:w="1200" w:type="dxa"/>
            <w:tcBorders>
              <w:top w:val="nil"/>
              <w:left w:val="nil"/>
              <w:bottom w:val="nil"/>
              <w:right w:val="nil"/>
            </w:tcBorders>
            <w:noWrap/>
            <w:vAlign w:val="center"/>
            <w:hideMark/>
          </w:tcPr>
          <w:p w14:paraId="78C78FEE"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1AE9A7B5"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Les </w:t>
            </w:r>
            <w:proofErr w:type="spellStart"/>
            <w:r w:rsidRPr="007B69FC">
              <w:rPr>
                <w:rFonts w:ascii="Arial" w:hAnsi="Arial" w:cs="Arial"/>
                <w:color w:val="000000"/>
                <w:sz w:val="16"/>
                <w:szCs w:val="16"/>
                <w:lang w:val="en-US" w:eastAsia="en-US"/>
              </w:rPr>
              <w:t>Huiles</w:t>
            </w:r>
            <w:proofErr w:type="spellEnd"/>
            <w:r w:rsidRPr="007B69FC">
              <w:rPr>
                <w:rFonts w:ascii="Arial" w:hAnsi="Arial" w:cs="Arial"/>
                <w:color w:val="000000"/>
                <w:sz w:val="16"/>
                <w:szCs w:val="16"/>
                <w:lang w:val="en-US" w:eastAsia="en-US"/>
              </w:rPr>
              <w:t xml:space="preserve"> à </w:t>
            </w:r>
            <w:proofErr w:type="spellStart"/>
            <w:r w:rsidRPr="007B69FC">
              <w:rPr>
                <w:rFonts w:ascii="Arial" w:hAnsi="Arial" w:cs="Arial"/>
                <w:color w:val="000000"/>
                <w:sz w:val="16"/>
                <w:szCs w:val="16"/>
                <w:lang w:val="en-US" w:eastAsia="en-US"/>
              </w:rPr>
              <w:t>Chauffage</w:t>
            </w:r>
            <w:proofErr w:type="spellEnd"/>
            <w:r w:rsidRPr="007B69FC">
              <w:rPr>
                <w:rFonts w:ascii="Arial" w:hAnsi="Arial" w:cs="Arial"/>
                <w:color w:val="000000"/>
                <w:sz w:val="16"/>
                <w:szCs w:val="16"/>
                <w:lang w:val="en-US" w:eastAsia="en-US"/>
              </w:rPr>
              <w:t xml:space="preserve"> </w:t>
            </w:r>
          </w:p>
        </w:tc>
        <w:tc>
          <w:tcPr>
            <w:tcW w:w="1760" w:type="dxa"/>
            <w:tcBorders>
              <w:top w:val="nil"/>
              <w:left w:val="nil"/>
              <w:bottom w:val="nil"/>
              <w:right w:val="nil"/>
            </w:tcBorders>
            <w:vAlign w:val="center"/>
            <w:hideMark/>
          </w:tcPr>
          <w:p w14:paraId="10D3832E"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DIESEL</w:t>
            </w:r>
          </w:p>
        </w:tc>
        <w:tc>
          <w:tcPr>
            <w:tcW w:w="1200" w:type="dxa"/>
            <w:tcBorders>
              <w:top w:val="nil"/>
              <w:left w:val="nil"/>
              <w:bottom w:val="nil"/>
              <w:right w:val="nil"/>
            </w:tcBorders>
            <w:noWrap/>
            <w:vAlign w:val="center"/>
            <w:hideMark/>
          </w:tcPr>
          <w:p w14:paraId="1D5C2693"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4,133.81 $ </w:t>
            </w:r>
          </w:p>
        </w:tc>
      </w:tr>
      <w:tr w:rsidR="007B69FC" w:rsidRPr="007B69FC" w14:paraId="5246DCEC" w14:textId="77777777" w:rsidTr="007B69FC">
        <w:trPr>
          <w:trHeight w:val="450"/>
        </w:trPr>
        <w:tc>
          <w:tcPr>
            <w:tcW w:w="720" w:type="dxa"/>
            <w:tcBorders>
              <w:top w:val="nil"/>
              <w:left w:val="nil"/>
              <w:bottom w:val="nil"/>
              <w:right w:val="nil"/>
            </w:tcBorders>
            <w:noWrap/>
            <w:vAlign w:val="center"/>
            <w:hideMark/>
          </w:tcPr>
          <w:p w14:paraId="0D3A7823"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6795</w:t>
            </w:r>
          </w:p>
        </w:tc>
        <w:tc>
          <w:tcPr>
            <w:tcW w:w="1200" w:type="dxa"/>
            <w:tcBorders>
              <w:top w:val="nil"/>
              <w:left w:val="nil"/>
              <w:bottom w:val="nil"/>
              <w:right w:val="nil"/>
            </w:tcBorders>
            <w:noWrap/>
            <w:vAlign w:val="center"/>
            <w:hideMark/>
          </w:tcPr>
          <w:p w14:paraId="171FA05F"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33582531"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Services de </w:t>
            </w:r>
            <w:proofErr w:type="spellStart"/>
            <w:r w:rsidRPr="007B69FC">
              <w:rPr>
                <w:rFonts w:ascii="Arial" w:hAnsi="Arial" w:cs="Arial"/>
                <w:color w:val="000000"/>
                <w:sz w:val="16"/>
                <w:szCs w:val="16"/>
                <w:lang w:val="en-US" w:eastAsia="en-US"/>
              </w:rPr>
              <w:t>cartes</w:t>
            </w:r>
            <w:proofErr w:type="spellEnd"/>
            <w:r w:rsidRPr="007B69FC">
              <w:rPr>
                <w:rFonts w:ascii="Arial" w:hAnsi="Arial" w:cs="Arial"/>
                <w:color w:val="000000"/>
                <w:sz w:val="16"/>
                <w:szCs w:val="16"/>
                <w:lang w:val="en-US" w:eastAsia="en-US"/>
              </w:rPr>
              <w:t xml:space="preserve"> Desjardins</w:t>
            </w:r>
          </w:p>
        </w:tc>
        <w:tc>
          <w:tcPr>
            <w:tcW w:w="1760" w:type="dxa"/>
            <w:tcBorders>
              <w:top w:val="nil"/>
              <w:left w:val="nil"/>
              <w:bottom w:val="nil"/>
              <w:right w:val="nil"/>
            </w:tcBorders>
            <w:vAlign w:val="center"/>
            <w:hideMark/>
          </w:tcPr>
          <w:p w14:paraId="5797A9FB"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4,530,920,986,892,000</w:t>
            </w:r>
          </w:p>
        </w:tc>
        <w:tc>
          <w:tcPr>
            <w:tcW w:w="1200" w:type="dxa"/>
            <w:tcBorders>
              <w:top w:val="nil"/>
              <w:left w:val="nil"/>
              <w:bottom w:val="nil"/>
              <w:right w:val="nil"/>
            </w:tcBorders>
            <w:noWrap/>
            <w:vAlign w:val="center"/>
            <w:hideMark/>
          </w:tcPr>
          <w:p w14:paraId="7060F293"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2.00 $ </w:t>
            </w:r>
          </w:p>
        </w:tc>
      </w:tr>
      <w:tr w:rsidR="007B69FC" w:rsidRPr="007B69FC" w14:paraId="789CA8A8" w14:textId="77777777" w:rsidTr="007B69FC">
        <w:trPr>
          <w:trHeight w:val="450"/>
        </w:trPr>
        <w:tc>
          <w:tcPr>
            <w:tcW w:w="720" w:type="dxa"/>
            <w:tcBorders>
              <w:top w:val="nil"/>
              <w:left w:val="nil"/>
              <w:bottom w:val="nil"/>
              <w:right w:val="nil"/>
            </w:tcBorders>
            <w:noWrap/>
            <w:vAlign w:val="center"/>
            <w:hideMark/>
          </w:tcPr>
          <w:p w14:paraId="03963CC1"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6796</w:t>
            </w:r>
          </w:p>
        </w:tc>
        <w:tc>
          <w:tcPr>
            <w:tcW w:w="1200" w:type="dxa"/>
            <w:tcBorders>
              <w:top w:val="nil"/>
              <w:left w:val="nil"/>
              <w:bottom w:val="nil"/>
              <w:right w:val="nil"/>
            </w:tcBorders>
            <w:noWrap/>
            <w:vAlign w:val="center"/>
            <w:hideMark/>
          </w:tcPr>
          <w:p w14:paraId="35A5649F"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2511FD8E"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Bell </w:t>
            </w:r>
            <w:proofErr w:type="spellStart"/>
            <w:r w:rsidRPr="007B69FC">
              <w:rPr>
                <w:rFonts w:ascii="Arial" w:hAnsi="Arial" w:cs="Arial"/>
                <w:color w:val="000000"/>
                <w:sz w:val="16"/>
                <w:szCs w:val="16"/>
                <w:lang w:val="en-US" w:eastAsia="en-US"/>
              </w:rPr>
              <w:t>Conférences</w:t>
            </w:r>
            <w:proofErr w:type="spellEnd"/>
            <w:r w:rsidRPr="007B69FC">
              <w:rPr>
                <w:rFonts w:ascii="Arial" w:hAnsi="Arial" w:cs="Arial"/>
                <w:color w:val="000000"/>
                <w:sz w:val="16"/>
                <w:szCs w:val="16"/>
                <w:lang w:val="en-US" w:eastAsia="en-US"/>
              </w:rPr>
              <w:t xml:space="preserve"> Inc.</w:t>
            </w:r>
          </w:p>
        </w:tc>
        <w:tc>
          <w:tcPr>
            <w:tcW w:w="1760" w:type="dxa"/>
            <w:tcBorders>
              <w:top w:val="nil"/>
              <w:left w:val="nil"/>
              <w:bottom w:val="nil"/>
              <w:right w:val="nil"/>
            </w:tcBorders>
            <w:vAlign w:val="center"/>
            <w:hideMark/>
          </w:tcPr>
          <w:p w14:paraId="3E39099A"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BELL CONFÉRENCE</w:t>
            </w:r>
          </w:p>
        </w:tc>
        <w:tc>
          <w:tcPr>
            <w:tcW w:w="1200" w:type="dxa"/>
            <w:tcBorders>
              <w:top w:val="nil"/>
              <w:left w:val="nil"/>
              <w:bottom w:val="nil"/>
              <w:right w:val="nil"/>
            </w:tcBorders>
            <w:noWrap/>
            <w:vAlign w:val="center"/>
            <w:hideMark/>
          </w:tcPr>
          <w:p w14:paraId="2D322AB2"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27.32 $ </w:t>
            </w:r>
          </w:p>
        </w:tc>
      </w:tr>
      <w:tr w:rsidR="007B69FC" w:rsidRPr="007B69FC" w14:paraId="7E3E5990" w14:textId="77777777" w:rsidTr="007B69FC">
        <w:trPr>
          <w:trHeight w:val="450"/>
        </w:trPr>
        <w:tc>
          <w:tcPr>
            <w:tcW w:w="720" w:type="dxa"/>
            <w:tcBorders>
              <w:top w:val="nil"/>
              <w:left w:val="nil"/>
              <w:bottom w:val="nil"/>
              <w:right w:val="nil"/>
            </w:tcBorders>
            <w:noWrap/>
            <w:vAlign w:val="center"/>
            <w:hideMark/>
          </w:tcPr>
          <w:p w14:paraId="2CFF2580"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6797</w:t>
            </w:r>
          </w:p>
        </w:tc>
        <w:tc>
          <w:tcPr>
            <w:tcW w:w="1200" w:type="dxa"/>
            <w:tcBorders>
              <w:top w:val="nil"/>
              <w:left w:val="nil"/>
              <w:bottom w:val="nil"/>
              <w:right w:val="nil"/>
            </w:tcBorders>
            <w:noWrap/>
            <w:vAlign w:val="center"/>
            <w:hideMark/>
          </w:tcPr>
          <w:p w14:paraId="534E6BB4"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0286A7D2"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Équipe Laurence</w:t>
            </w:r>
          </w:p>
        </w:tc>
        <w:tc>
          <w:tcPr>
            <w:tcW w:w="1760" w:type="dxa"/>
            <w:tcBorders>
              <w:top w:val="nil"/>
              <w:left w:val="nil"/>
              <w:bottom w:val="nil"/>
              <w:right w:val="nil"/>
            </w:tcBorders>
            <w:vAlign w:val="center"/>
            <w:hideMark/>
          </w:tcPr>
          <w:p w14:paraId="02E0C516"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RENCONTRE DU 18 FÉVRIER </w:t>
            </w:r>
          </w:p>
        </w:tc>
        <w:tc>
          <w:tcPr>
            <w:tcW w:w="1200" w:type="dxa"/>
            <w:tcBorders>
              <w:top w:val="nil"/>
              <w:left w:val="nil"/>
              <w:bottom w:val="nil"/>
              <w:right w:val="nil"/>
            </w:tcBorders>
            <w:noWrap/>
            <w:vAlign w:val="center"/>
            <w:hideMark/>
          </w:tcPr>
          <w:p w14:paraId="03F58D67"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652.49 $ </w:t>
            </w:r>
          </w:p>
        </w:tc>
      </w:tr>
      <w:tr w:rsidR="007B69FC" w:rsidRPr="007B69FC" w14:paraId="0FB3D154" w14:textId="77777777" w:rsidTr="007B69FC">
        <w:trPr>
          <w:trHeight w:val="300"/>
        </w:trPr>
        <w:tc>
          <w:tcPr>
            <w:tcW w:w="720" w:type="dxa"/>
            <w:tcBorders>
              <w:top w:val="nil"/>
              <w:left w:val="nil"/>
              <w:bottom w:val="nil"/>
              <w:right w:val="nil"/>
            </w:tcBorders>
            <w:noWrap/>
            <w:vAlign w:val="center"/>
            <w:hideMark/>
          </w:tcPr>
          <w:p w14:paraId="38FEE7E2"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6798</w:t>
            </w:r>
          </w:p>
        </w:tc>
        <w:tc>
          <w:tcPr>
            <w:tcW w:w="1200" w:type="dxa"/>
            <w:tcBorders>
              <w:top w:val="nil"/>
              <w:left w:val="nil"/>
              <w:bottom w:val="nil"/>
              <w:right w:val="nil"/>
            </w:tcBorders>
            <w:noWrap/>
            <w:vAlign w:val="center"/>
            <w:hideMark/>
          </w:tcPr>
          <w:p w14:paraId="26128B91"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3080F193"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CNESST</w:t>
            </w:r>
          </w:p>
        </w:tc>
        <w:tc>
          <w:tcPr>
            <w:tcW w:w="1760" w:type="dxa"/>
            <w:tcBorders>
              <w:top w:val="nil"/>
              <w:left w:val="nil"/>
              <w:bottom w:val="nil"/>
              <w:right w:val="nil"/>
            </w:tcBorders>
            <w:vAlign w:val="center"/>
            <w:hideMark/>
          </w:tcPr>
          <w:p w14:paraId="5DC05B35"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CNESST EMPLOYÉS</w:t>
            </w:r>
          </w:p>
        </w:tc>
        <w:tc>
          <w:tcPr>
            <w:tcW w:w="1200" w:type="dxa"/>
            <w:tcBorders>
              <w:top w:val="nil"/>
              <w:left w:val="nil"/>
              <w:bottom w:val="nil"/>
              <w:right w:val="nil"/>
            </w:tcBorders>
            <w:noWrap/>
            <w:vAlign w:val="center"/>
            <w:hideMark/>
          </w:tcPr>
          <w:p w14:paraId="3777F30B"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139.93 $ </w:t>
            </w:r>
          </w:p>
        </w:tc>
      </w:tr>
      <w:tr w:rsidR="007B69FC" w:rsidRPr="007B69FC" w14:paraId="528BB20A" w14:textId="77777777" w:rsidTr="007B69FC">
        <w:trPr>
          <w:trHeight w:val="450"/>
        </w:trPr>
        <w:tc>
          <w:tcPr>
            <w:tcW w:w="720" w:type="dxa"/>
            <w:tcBorders>
              <w:top w:val="nil"/>
              <w:left w:val="nil"/>
              <w:bottom w:val="nil"/>
              <w:right w:val="nil"/>
            </w:tcBorders>
            <w:noWrap/>
            <w:vAlign w:val="center"/>
            <w:hideMark/>
          </w:tcPr>
          <w:p w14:paraId="00723F50"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6799</w:t>
            </w:r>
          </w:p>
        </w:tc>
        <w:tc>
          <w:tcPr>
            <w:tcW w:w="1200" w:type="dxa"/>
            <w:tcBorders>
              <w:top w:val="nil"/>
              <w:left w:val="nil"/>
              <w:bottom w:val="nil"/>
              <w:right w:val="nil"/>
            </w:tcBorders>
            <w:noWrap/>
            <w:vAlign w:val="center"/>
            <w:hideMark/>
          </w:tcPr>
          <w:p w14:paraId="39F39197"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50252A2B"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Paul St-Louis</w:t>
            </w:r>
          </w:p>
        </w:tc>
        <w:tc>
          <w:tcPr>
            <w:tcW w:w="1760" w:type="dxa"/>
            <w:tcBorders>
              <w:top w:val="nil"/>
              <w:left w:val="nil"/>
              <w:bottom w:val="nil"/>
              <w:right w:val="nil"/>
            </w:tcBorders>
            <w:vAlign w:val="center"/>
            <w:hideMark/>
          </w:tcPr>
          <w:p w14:paraId="3CCF9088"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FLOOR MATS FOR TRUCK</w:t>
            </w:r>
          </w:p>
        </w:tc>
        <w:tc>
          <w:tcPr>
            <w:tcW w:w="1200" w:type="dxa"/>
            <w:tcBorders>
              <w:top w:val="nil"/>
              <w:left w:val="nil"/>
              <w:bottom w:val="nil"/>
              <w:right w:val="nil"/>
            </w:tcBorders>
            <w:noWrap/>
            <w:vAlign w:val="center"/>
            <w:hideMark/>
          </w:tcPr>
          <w:p w14:paraId="01E8943E"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7,918.86 $ </w:t>
            </w:r>
          </w:p>
        </w:tc>
      </w:tr>
      <w:tr w:rsidR="007B69FC" w:rsidRPr="007B69FC" w14:paraId="1DB75FA1" w14:textId="77777777" w:rsidTr="007B69FC">
        <w:trPr>
          <w:trHeight w:val="450"/>
        </w:trPr>
        <w:tc>
          <w:tcPr>
            <w:tcW w:w="720" w:type="dxa"/>
            <w:tcBorders>
              <w:top w:val="nil"/>
              <w:left w:val="nil"/>
              <w:bottom w:val="nil"/>
              <w:right w:val="nil"/>
            </w:tcBorders>
            <w:noWrap/>
            <w:vAlign w:val="center"/>
            <w:hideMark/>
          </w:tcPr>
          <w:p w14:paraId="543A0738"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lastRenderedPageBreak/>
              <w:t>6800</w:t>
            </w:r>
          </w:p>
        </w:tc>
        <w:tc>
          <w:tcPr>
            <w:tcW w:w="1200" w:type="dxa"/>
            <w:tcBorders>
              <w:top w:val="nil"/>
              <w:left w:val="nil"/>
              <w:bottom w:val="nil"/>
              <w:right w:val="nil"/>
            </w:tcBorders>
            <w:noWrap/>
            <w:vAlign w:val="center"/>
            <w:hideMark/>
          </w:tcPr>
          <w:p w14:paraId="5133DB2A"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4D6BC2B5"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Bélanger Renée</w:t>
            </w:r>
          </w:p>
        </w:tc>
        <w:tc>
          <w:tcPr>
            <w:tcW w:w="1760" w:type="dxa"/>
            <w:tcBorders>
              <w:top w:val="nil"/>
              <w:left w:val="nil"/>
              <w:bottom w:val="nil"/>
              <w:right w:val="nil"/>
            </w:tcBorders>
            <w:vAlign w:val="center"/>
            <w:hideMark/>
          </w:tcPr>
          <w:p w14:paraId="3A197B89"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20 </w:t>
            </w:r>
            <w:proofErr w:type="spellStart"/>
            <w:r w:rsidRPr="007B69FC">
              <w:rPr>
                <w:rFonts w:ascii="Arial" w:hAnsi="Arial" w:cs="Arial"/>
                <w:color w:val="000000"/>
                <w:sz w:val="16"/>
                <w:szCs w:val="16"/>
                <w:lang w:val="en-US" w:eastAsia="en-US"/>
              </w:rPr>
              <w:t>février</w:t>
            </w:r>
            <w:proofErr w:type="spellEnd"/>
            <w:r w:rsidRPr="007B69FC">
              <w:rPr>
                <w:rFonts w:ascii="Arial" w:hAnsi="Arial" w:cs="Arial"/>
                <w:color w:val="000000"/>
                <w:sz w:val="16"/>
                <w:szCs w:val="16"/>
                <w:lang w:val="en-US" w:eastAsia="en-US"/>
              </w:rPr>
              <w:t xml:space="preserve"> au 18 mars 2022</w:t>
            </w:r>
          </w:p>
        </w:tc>
        <w:tc>
          <w:tcPr>
            <w:tcW w:w="1200" w:type="dxa"/>
            <w:tcBorders>
              <w:top w:val="nil"/>
              <w:left w:val="nil"/>
              <w:bottom w:val="nil"/>
              <w:right w:val="nil"/>
            </w:tcBorders>
            <w:noWrap/>
            <w:vAlign w:val="center"/>
            <w:hideMark/>
          </w:tcPr>
          <w:p w14:paraId="7EA5122E"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3,382.99 $ </w:t>
            </w:r>
          </w:p>
        </w:tc>
      </w:tr>
      <w:tr w:rsidR="007B69FC" w:rsidRPr="007B69FC" w14:paraId="684A207E" w14:textId="77777777" w:rsidTr="007B69FC">
        <w:trPr>
          <w:trHeight w:val="450"/>
        </w:trPr>
        <w:tc>
          <w:tcPr>
            <w:tcW w:w="720" w:type="dxa"/>
            <w:tcBorders>
              <w:top w:val="nil"/>
              <w:left w:val="nil"/>
              <w:bottom w:val="nil"/>
              <w:right w:val="nil"/>
            </w:tcBorders>
            <w:noWrap/>
            <w:vAlign w:val="center"/>
            <w:hideMark/>
          </w:tcPr>
          <w:p w14:paraId="1EDC7324"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6801</w:t>
            </w:r>
          </w:p>
        </w:tc>
        <w:tc>
          <w:tcPr>
            <w:tcW w:w="1200" w:type="dxa"/>
            <w:tcBorders>
              <w:top w:val="nil"/>
              <w:left w:val="nil"/>
              <w:bottom w:val="nil"/>
              <w:right w:val="nil"/>
            </w:tcBorders>
            <w:noWrap/>
            <w:vAlign w:val="center"/>
            <w:hideMark/>
          </w:tcPr>
          <w:p w14:paraId="0A39E2C8"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3/30/2022</w:t>
            </w:r>
          </w:p>
        </w:tc>
        <w:tc>
          <w:tcPr>
            <w:tcW w:w="1520" w:type="dxa"/>
            <w:tcBorders>
              <w:top w:val="nil"/>
              <w:left w:val="nil"/>
              <w:bottom w:val="nil"/>
              <w:right w:val="nil"/>
            </w:tcBorders>
            <w:vAlign w:val="center"/>
            <w:hideMark/>
          </w:tcPr>
          <w:p w14:paraId="69BDB6B2" w14:textId="77777777" w:rsidR="007B69FC" w:rsidRPr="007B69FC" w:rsidRDefault="007B69FC" w:rsidP="007B69FC">
            <w:pPr>
              <w:rPr>
                <w:rFonts w:ascii="Arial" w:hAnsi="Arial" w:cs="Arial"/>
                <w:color w:val="000000"/>
                <w:sz w:val="16"/>
                <w:szCs w:val="16"/>
                <w:lang w:val="en-US" w:eastAsia="en-US"/>
              </w:rPr>
            </w:pPr>
            <w:r w:rsidRPr="007B69FC">
              <w:rPr>
                <w:rFonts w:ascii="Arial" w:hAnsi="Arial" w:cs="Arial"/>
                <w:color w:val="000000"/>
                <w:sz w:val="16"/>
                <w:szCs w:val="16"/>
                <w:lang w:val="en-US" w:eastAsia="en-US"/>
              </w:rPr>
              <w:t>PARE BRISE MADORE 6609</w:t>
            </w:r>
          </w:p>
        </w:tc>
        <w:tc>
          <w:tcPr>
            <w:tcW w:w="1760" w:type="dxa"/>
            <w:tcBorders>
              <w:top w:val="nil"/>
              <w:left w:val="nil"/>
              <w:bottom w:val="nil"/>
              <w:right w:val="nil"/>
            </w:tcBorders>
            <w:vAlign w:val="center"/>
            <w:hideMark/>
          </w:tcPr>
          <w:p w14:paraId="2E16B2AA" w14:textId="77777777" w:rsidR="007B69FC" w:rsidRPr="007B69FC" w:rsidRDefault="007B69FC" w:rsidP="007B69FC">
            <w:pPr>
              <w:rPr>
                <w:rFonts w:ascii="Arial" w:hAnsi="Arial" w:cs="Arial"/>
                <w:color w:val="000000"/>
                <w:sz w:val="16"/>
                <w:szCs w:val="16"/>
                <w:lang w:eastAsia="en-US"/>
              </w:rPr>
            </w:pPr>
            <w:r w:rsidRPr="007B69FC">
              <w:rPr>
                <w:rFonts w:ascii="Arial" w:hAnsi="Arial" w:cs="Arial"/>
                <w:color w:val="000000"/>
                <w:sz w:val="16"/>
                <w:szCs w:val="16"/>
                <w:lang w:eastAsia="en-US"/>
              </w:rPr>
              <w:t>RÉPARATION DE PARE-BRISE ET</w:t>
            </w:r>
          </w:p>
        </w:tc>
        <w:tc>
          <w:tcPr>
            <w:tcW w:w="1200" w:type="dxa"/>
            <w:tcBorders>
              <w:top w:val="nil"/>
              <w:left w:val="nil"/>
              <w:bottom w:val="nil"/>
              <w:right w:val="nil"/>
            </w:tcBorders>
            <w:noWrap/>
            <w:vAlign w:val="center"/>
            <w:hideMark/>
          </w:tcPr>
          <w:p w14:paraId="37D10218" w14:textId="77777777" w:rsidR="007B69FC" w:rsidRPr="007B69FC" w:rsidRDefault="007B69FC" w:rsidP="007B69FC">
            <w:pPr>
              <w:jc w:val="right"/>
              <w:rPr>
                <w:rFonts w:ascii="Arial" w:hAnsi="Arial" w:cs="Arial"/>
                <w:color w:val="000000"/>
                <w:sz w:val="16"/>
                <w:szCs w:val="16"/>
                <w:lang w:val="en-US" w:eastAsia="en-US"/>
              </w:rPr>
            </w:pPr>
            <w:r w:rsidRPr="007B69FC">
              <w:rPr>
                <w:rFonts w:ascii="Arial" w:hAnsi="Arial" w:cs="Arial"/>
                <w:color w:val="000000"/>
                <w:sz w:val="16"/>
                <w:szCs w:val="16"/>
                <w:lang w:val="en-US" w:eastAsia="en-US"/>
              </w:rPr>
              <w:t xml:space="preserve">149.46 $ </w:t>
            </w:r>
          </w:p>
        </w:tc>
      </w:tr>
      <w:tr w:rsidR="007B69FC" w:rsidRPr="007B69FC" w14:paraId="5183B958" w14:textId="77777777" w:rsidTr="007B69FC">
        <w:trPr>
          <w:trHeight w:val="1200"/>
        </w:trPr>
        <w:tc>
          <w:tcPr>
            <w:tcW w:w="720" w:type="dxa"/>
            <w:tcBorders>
              <w:top w:val="nil"/>
              <w:left w:val="nil"/>
              <w:bottom w:val="nil"/>
              <w:right w:val="nil"/>
            </w:tcBorders>
            <w:noWrap/>
            <w:vAlign w:val="center"/>
            <w:hideMark/>
          </w:tcPr>
          <w:p w14:paraId="7ECD7070" w14:textId="77777777" w:rsidR="007B69FC" w:rsidRPr="007B69FC" w:rsidRDefault="007B69FC" w:rsidP="007B69FC">
            <w:pPr>
              <w:jc w:val="right"/>
              <w:rPr>
                <w:rFonts w:ascii="Arial" w:hAnsi="Arial" w:cs="Arial"/>
                <w:color w:val="000000"/>
                <w:sz w:val="16"/>
                <w:szCs w:val="16"/>
                <w:lang w:val="en-US" w:eastAsia="en-US"/>
              </w:rPr>
            </w:pPr>
          </w:p>
        </w:tc>
        <w:tc>
          <w:tcPr>
            <w:tcW w:w="1200" w:type="dxa"/>
            <w:tcBorders>
              <w:top w:val="nil"/>
              <w:left w:val="nil"/>
              <w:bottom w:val="nil"/>
              <w:right w:val="nil"/>
            </w:tcBorders>
            <w:noWrap/>
            <w:vAlign w:val="bottom"/>
            <w:hideMark/>
          </w:tcPr>
          <w:p w14:paraId="2A5F83C2" w14:textId="77777777" w:rsidR="007B69FC" w:rsidRPr="007B69FC" w:rsidRDefault="007B69FC" w:rsidP="007B69FC">
            <w:pPr>
              <w:rPr>
                <w:lang w:val="en-US" w:eastAsia="en-US"/>
              </w:rPr>
            </w:pPr>
          </w:p>
        </w:tc>
        <w:tc>
          <w:tcPr>
            <w:tcW w:w="1520" w:type="dxa"/>
            <w:tcBorders>
              <w:top w:val="nil"/>
              <w:left w:val="nil"/>
              <w:bottom w:val="nil"/>
              <w:right w:val="nil"/>
            </w:tcBorders>
            <w:vAlign w:val="bottom"/>
            <w:hideMark/>
          </w:tcPr>
          <w:p w14:paraId="2D4E61C0" w14:textId="77777777" w:rsidR="007B69FC" w:rsidRPr="007B69FC" w:rsidRDefault="007B69FC" w:rsidP="007B69FC">
            <w:pPr>
              <w:rPr>
                <w:lang w:val="en-US" w:eastAsia="en-US"/>
              </w:rPr>
            </w:pPr>
          </w:p>
        </w:tc>
        <w:tc>
          <w:tcPr>
            <w:tcW w:w="1760" w:type="dxa"/>
            <w:tcBorders>
              <w:top w:val="nil"/>
              <w:left w:val="nil"/>
              <w:bottom w:val="nil"/>
              <w:right w:val="nil"/>
            </w:tcBorders>
            <w:vAlign w:val="bottom"/>
            <w:hideMark/>
          </w:tcPr>
          <w:p w14:paraId="3308C609" w14:textId="77777777" w:rsidR="007B69FC" w:rsidRPr="007B69FC" w:rsidRDefault="007B69FC" w:rsidP="007B69FC">
            <w:pPr>
              <w:rPr>
                <w:rFonts w:ascii="Calibri" w:hAnsi="Calibri" w:cs="Calibri"/>
                <w:color w:val="000000"/>
                <w:sz w:val="22"/>
                <w:szCs w:val="22"/>
                <w:lang w:eastAsia="en-US"/>
              </w:rPr>
            </w:pPr>
            <w:r w:rsidRPr="007B69FC">
              <w:rPr>
                <w:rFonts w:ascii="Calibri" w:hAnsi="Calibri" w:cs="Calibri"/>
                <w:color w:val="000000"/>
                <w:sz w:val="22"/>
                <w:szCs w:val="22"/>
                <w:lang w:eastAsia="en-US"/>
              </w:rPr>
              <w:t>Total des paiements émis avec le poste 54-112-00-000</w:t>
            </w:r>
          </w:p>
        </w:tc>
        <w:tc>
          <w:tcPr>
            <w:tcW w:w="1200" w:type="dxa"/>
            <w:tcBorders>
              <w:top w:val="nil"/>
              <w:left w:val="nil"/>
              <w:bottom w:val="nil"/>
              <w:right w:val="nil"/>
            </w:tcBorders>
            <w:noWrap/>
            <w:vAlign w:val="bottom"/>
            <w:hideMark/>
          </w:tcPr>
          <w:p w14:paraId="72A22574" w14:textId="77777777" w:rsidR="007B69FC" w:rsidRPr="007B69FC" w:rsidRDefault="007B69FC" w:rsidP="007B69FC">
            <w:pPr>
              <w:jc w:val="right"/>
              <w:rPr>
                <w:rFonts w:ascii="Calibri" w:hAnsi="Calibri" w:cs="Calibri"/>
                <w:color w:val="000000"/>
                <w:sz w:val="22"/>
                <w:szCs w:val="22"/>
                <w:lang w:val="en-US" w:eastAsia="en-US"/>
              </w:rPr>
            </w:pPr>
            <w:r w:rsidRPr="007B69FC">
              <w:rPr>
                <w:rFonts w:ascii="Calibri" w:hAnsi="Calibri" w:cs="Calibri"/>
                <w:color w:val="000000"/>
                <w:sz w:val="22"/>
                <w:szCs w:val="22"/>
                <w:lang w:val="en-US" w:eastAsia="en-US"/>
              </w:rPr>
              <w:t>81831.33</w:t>
            </w:r>
          </w:p>
        </w:tc>
      </w:tr>
    </w:tbl>
    <w:p w14:paraId="75023A5A" w14:textId="598ACCBA" w:rsidR="007B69FC" w:rsidRPr="00F84A42" w:rsidRDefault="00F84A42" w:rsidP="00566B5B">
      <w:pPr>
        <w:jc w:val="both"/>
        <w:rPr>
          <w:rFonts w:ascii="Calibri" w:hAnsi="Calibri" w:cs="Calibri"/>
          <w:b/>
          <w:bCs/>
          <w:sz w:val="24"/>
          <w:szCs w:val="24"/>
        </w:rPr>
      </w:pPr>
      <w:r>
        <w:rPr>
          <w:rFonts w:ascii="Calibri" w:hAnsi="Calibri" w:cs="Calibri"/>
          <w:b/>
          <w:bCs/>
          <w:sz w:val="24"/>
          <w:szCs w:val="24"/>
        </w:rPr>
        <w:t>ADOPTÉE À L’UNANIMITÉ</w:t>
      </w:r>
    </w:p>
    <w:p w14:paraId="285E069E" w14:textId="3A30AEA5" w:rsidR="007B69FC" w:rsidRDefault="007B69FC" w:rsidP="00566B5B">
      <w:pPr>
        <w:jc w:val="both"/>
        <w:rPr>
          <w:rFonts w:ascii="Calibri" w:hAnsi="Calibri" w:cs="Calibri"/>
          <w:sz w:val="24"/>
          <w:szCs w:val="24"/>
        </w:rPr>
      </w:pPr>
    </w:p>
    <w:p w14:paraId="7F12D12A" w14:textId="77777777" w:rsidR="00F84A42" w:rsidRDefault="00D75FCD" w:rsidP="008A3CCD">
      <w:pPr>
        <w:pStyle w:val="Lgende"/>
        <w:tabs>
          <w:tab w:val="left" w:pos="7380"/>
        </w:tabs>
        <w:ind w:right="-206"/>
        <w:rPr>
          <w:rFonts w:ascii="Calibri" w:hAnsi="Calibri" w:cs="Arial"/>
          <w:bCs/>
        </w:rPr>
      </w:pPr>
      <w:r w:rsidRPr="00D75FCD">
        <w:rPr>
          <w:rFonts w:ascii="Calibri" w:hAnsi="Calibri" w:cs="Arial"/>
          <w:bCs/>
        </w:rPr>
        <w:t>Total des chèques émi</w:t>
      </w:r>
      <w:r>
        <w:rPr>
          <w:rFonts w:ascii="Calibri" w:hAnsi="Calibri" w:cs="Arial"/>
          <w:bCs/>
        </w:rPr>
        <w:t>s</w:t>
      </w:r>
      <w:r w:rsidRPr="00D75FCD">
        <w:rPr>
          <w:rFonts w:ascii="Calibri" w:hAnsi="Calibri" w:cs="Arial"/>
          <w:bCs/>
        </w:rPr>
        <w:t xml:space="preserve"> pour le service de paye </w:t>
      </w:r>
      <w:r w:rsidR="000155A1">
        <w:rPr>
          <w:rFonts w:ascii="Calibri" w:hAnsi="Calibri" w:cs="Arial"/>
          <w:bCs/>
        </w:rPr>
        <w:t>pour la période du</w:t>
      </w:r>
      <w:r w:rsidR="00F84A42">
        <w:rPr>
          <w:rFonts w:ascii="Calibri" w:hAnsi="Calibri" w:cs="Arial"/>
          <w:bCs/>
        </w:rPr>
        <w:t> :</w:t>
      </w:r>
    </w:p>
    <w:p w14:paraId="029B6552" w14:textId="34480396" w:rsidR="00D75FCD" w:rsidRPr="00F84A42" w:rsidRDefault="000155A1" w:rsidP="008A3CCD">
      <w:pPr>
        <w:pStyle w:val="Lgende"/>
        <w:tabs>
          <w:tab w:val="left" w:pos="7380"/>
        </w:tabs>
        <w:ind w:right="-206"/>
        <w:rPr>
          <w:rFonts w:ascii="Calibri" w:hAnsi="Calibri" w:cs="Arial"/>
          <w:b/>
        </w:rPr>
      </w:pPr>
      <w:r>
        <w:rPr>
          <w:rFonts w:ascii="Calibri" w:hAnsi="Calibri" w:cs="Arial"/>
          <w:bCs/>
        </w:rPr>
        <w:t xml:space="preserve">01 mars au 31 mars </w:t>
      </w:r>
      <w:r w:rsidR="008A67A3">
        <w:rPr>
          <w:rFonts w:ascii="Calibri" w:hAnsi="Calibri" w:cs="Arial"/>
          <w:bCs/>
        </w:rPr>
        <w:t>2022</w:t>
      </w:r>
      <w:r w:rsidR="00F84A42">
        <w:rPr>
          <w:rFonts w:ascii="Calibri" w:hAnsi="Calibri" w:cs="Arial"/>
          <w:bCs/>
        </w:rPr>
        <w:t xml:space="preserve">                                                                    </w:t>
      </w:r>
      <w:r w:rsidR="00F84A42" w:rsidRPr="00F84A42">
        <w:rPr>
          <w:rFonts w:ascii="Calibri" w:hAnsi="Calibri" w:cs="Arial"/>
          <w:b/>
        </w:rPr>
        <w:t xml:space="preserve">$ </w:t>
      </w:r>
      <w:r w:rsidR="008A67A3" w:rsidRPr="00F84A42">
        <w:rPr>
          <w:rFonts w:ascii="Calibri" w:hAnsi="Calibri" w:cs="Arial"/>
          <w:b/>
        </w:rPr>
        <w:t>14</w:t>
      </w:r>
      <w:r w:rsidR="006747A1" w:rsidRPr="00F84A42">
        <w:rPr>
          <w:rFonts w:ascii="Calibri" w:hAnsi="Calibri" w:cs="Arial"/>
          <w:b/>
        </w:rPr>
        <w:t xml:space="preserve"> 386,42</w:t>
      </w:r>
    </w:p>
    <w:p w14:paraId="47E7C86A" w14:textId="77777777" w:rsidR="008F467D" w:rsidRPr="008A3CCD" w:rsidRDefault="00117CCF" w:rsidP="008A3CCD">
      <w:pPr>
        <w:pStyle w:val="Lgende"/>
        <w:tabs>
          <w:tab w:val="left" w:pos="7380"/>
        </w:tabs>
        <w:ind w:right="-206"/>
        <w:rPr>
          <w:rFonts w:ascii="Calibri" w:hAnsi="Calibri" w:cs="Arial"/>
          <w:b/>
        </w:rPr>
      </w:pPr>
      <w:r w:rsidRPr="007B6C8D">
        <w:rPr>
          <w:rFonts w:ascii="Calibri" w:hAnsi="Calibri" w:cs="Arial"/>
          <w:b/>
        </w:rPr>
        <w:t xml:space="preserve">ADOPTÉE À L’UNANIMITÉ                                                                         </w:t>
      </w:r>
    </w:p>
    <w:p w14:paraId="220060D4" w14:textId="2C9FA94F" w:rsidR="00500C0D" w:rsidRDefault="00500C0D" w:rsidP="00117CCF">
      <w:pPr>
        <w:rPr>
          <w:rFonts w:ascii="Calibri" w:hAnsi="Calibri" w:cs="Arial"/>
          <w:sz w:val="24"/>
          <w:szCs w:val="24"/>
          <w:u w:val="single"/>
        </w:rPr>
      </w:pPr>
    </w:p>
    <w:p w14:paraId="042F1578" w14:textId="77777777" w:rsidR="003424C4" w:rsidRPr="002A2B4C" w:rsidRDefault="003424C4" w:rsidP="00117CCF">
      <w:pPr>
        <w:rPr>
          <w:rFonts w:ascii="Calibri" w:hAnsi="Calibri" w:cs="Arial"/>
          <w:sz w:val="24"/>
          <w:szCs w:val="24"/>
          <w:u w:val="single"/>
        </w:rPr>
      </w:pPr>
    </w:p>
    <w:p w14:paraId="038F6216" w14:textId="409FFCFB" w:rsidR="00D64EEF" w:rsidRDefault="005007B9" w:rsidP="00066C78">
      <w:pPr>
        <w:pStyle w:val="Meslignes"/>
        <w:numPr>
          <w:ilvl w:val="0"/>
          <w:numId w:val="0"/>
        </w:numPr>
        <w:spacing w:after="0"/>
        <w:rPr>
          <w:rFonts w:cs="Arial"/>
          <w:sz w:val="24"/>
          <w:szCs w:val="24"/>
          <w:u w:val="single"/>
        </w:rPr>
      </w:pPr>
      <w:r w:rsidRPr="00066C78">
        <w:rPr>
          <w:sz w:val="24"/>
          <w:szCs w:val="24"/>
          <w:u w:val="single"/>
        </w:rPr>
        <w:t>6</w:t>
      </w:r>
      <w:r w:rsidR="005E2C37" w:rsidRPr="00066C78">
        <w:rPr>
          <w:sz w:val="24"/>
          <w:szCs w:val="24"/>
          <w:u w:val="single"/>
        </w:rPr>
        <w:t xml:space="preserve">. </w:t>
      </w:r>
      <w:r w:rsidR="003424C4">
        <w:rPr>
          <w:sz w:val="24"/>
          <w:szCs w:val="24"/>
          <w:u w:val="single"/>
        </w:rPr>
        <w:t xml:space="preserve">permis et </w:t>
      </w:r>
      <w:r w:rsidR="00D64EEF" w:rsidRPr="00066C78">
        <w:rPr>
          <w:rFonts w:cs="Arial"/>
          <w:sz w:val="24"/>
          <w:szCs w:val="24"/>
          <w:u w:val="single"/>
        </w:rPr>
        <w:t>CORRESPONDANCE</w:t>
      </w:r>
      <w:r w:rsidR="000155A1">
        <w:rPr>
          <w:rFonts w:cs="Arial"/>
          <w:sz w:val="24"/>
          <w:szCs w:val="24"/>
          <w:u w:val="single"/>
        </w:rPr>
        <w:t xml:space="preserve"> </w:t>
      </w:r>
    </w:p>
    <w:p w14:paraId="7AB012DC" w14:textId="77777777" w:rsidR="00BB72DF" w:rsidRPr="001C32FD" w:rsidRDefault="00BB72DF" w:rsidP="00066C78">
      <w:pPr>
        <w:pStyle w:val="Meslignes"/>
        <w:numPr>
          <w:ilvl w:val="0"/>
          <w:numId w:val="0"/>
        </w:numPr>
        <w:spacing w:after="0"/>
        <w:rPr>
          <w:rFonts w:cs="Arial"/>
          <w:b w:val="0"/>
          <w:bCs w:val="0"/>
          <w:caps w:val="0"/>
          <w:sz w:val="24"/>
          <w:szCs w:val="24"/>
        </w:rPr>
      </w:pPr>
    </w:p>
    <w:p w14:paraId="7B764FFB" w14:textId="133182E2" w:rsidR="003424C4" w:rsidRPr="003424C4" w:rsidRDefault="003424C4" w:rsidP="00066C78">
      <w:pPr>
        <w:pStyle w:val="Meslignes"/>
        <w:numPr>
          <w:ilvl w:val="0"/>
          <w:numId w:val="0"/>
        </w:numPr>
        <w:spacing w:after="0"/>
        <w:rPr>
          <w:rFonts w:cs="Arial"/>
          <w:caps w:val="0"/>
          <w:sz w:val="24"/>
          <w:szCs w:val="24"/>
          <w:u w:val="single"/>
        </w:rPr>
      </w:pPr>
      <w:r>
        <w:rPr>
          <w:rFonts w:cs="Arial"/>
          <w:caps w:val="0"/>
          <w:sz w:val="24"/>
          <w:szCs w:val="24"/>
          <w:u w:val="single"/>
        </w:rPr>
        <w:t>DEMANDE DE PERMIS</w:t>
      </w:r>
    </w:p>
    <w:p w14:paraId="3EB48317" w14:textId="41768919" w:rsidR="00BB72DF" w:rsidRDefault="00BB72DF" w:rsidP="00066C78">
      <w:pPr>
        <w:pStyle w:val="Meslignes"/>
        <w:numPr>
          <w:ilvl w:val="0"/>
          <w:numId w:val="0"/>
        </w:numPr>
        <w:spacing w:after="0"/>
        <w:rPr>
          <w:rFonts w:cs="Arial"/>
          <w:b w:val="0"/>
          <w:bCs w:val="0"/>
          <w:caps w:val="0"/>
          <w:sz w:val="24"/>
          <w:szCs w:val="24"/>
        </w:rPr>
      </w:pPr>
      <w:r>
        <w:rPr>
          <w:rFonts w:cs="Arial"/>
          <w:b w:val="0"/>
          <w:bCs w:val="0"/>
          <w:caps w:val="0"/>
          <w:sz w:val="24"/>
          <w:szCs w:val="24"/>
        </w:rPr>
        <w:t>Abattage d’arbre (1)</w:t>
      </w:r>
    </w:p>
    <w:p w14:paraId="74AB507C" w14:textId="2E2E3BAF" w:rsidR="008F4B45" w:rsidRDefault="00AA5B3D" w:rsidP="00066C78">
      <w:pPr>
        <w:pStyle w:val="Meslignes"/>
        <w:numPr>
          <w:ilvl w:val="0"/>
          <w:numId w:val="0"/>
        </w:numPr>
        <w:spacing w:after="0"/>
        <w:rPr>
          <w:rFonts w:cs="Arial"/>
          <w:b w:val="0"/>
          <w:bCs w:val="0"/>
          <w:caps w:val="0"/>
          <w:sz w:val="24"/>
          <w:szCs w:val="24"/>
        </w:rPr>
      </w:pPr>
      <w:r>
        <w:rPr>
          <w:rFonts w:cs="Arial"/>
          <w:b w:val="0"/>
          <w:bCs w:val="0"/>
          <w:caps w:val="0"/>
          <w:sz w:val="24"/>
          <w:szCs w:val="24"/>
        </w:rPr>
        <w:t>Construction</w:t>
      </w:r>
      <w:r w:rsidR="000B7682">
        <w:rPr>
          <w:rFonts w:cs="Arial"/>
          <w:b w:val="0"/>
          <w:bCs w:val="0"/>
          <w:caps w:val="0"/>
          <w:sz w:val="24"/>
          <w:szCs w:val="24"/>
        </w:rPr>
        <w:t xml:space="preserve"> (2)</w:t>
      </w:r>
    </w:p>
    <w:p w14:paraId="1566ED1F" w14:textId="77777777" w:rsidR="00BB72DF" w:rsidRDefault="000B7682" w:rsidP="00066C78">
      <w:pPr>
        <w:pStyle w:val="Meslignes"/>
        <w:numPr>
          <w:ilvl w:val="0"/>
          <w:numId w:val="0"/>
        </w:numPr>
        <w:spacing w:after="0"/>
        <w:rPr>
          <w:rFonts w:cs="Arial"/>
          <w:b w:val="0"/>
          <w:bCs w:val="0"/>
          <w:caps w:val="0"/>
          <w:sz w:val="24"/>
          <w:szCs w:val="24"/>
        </w:rPr>
      </w:pPr>
      <w:r>
        <w:rPr>
          <w:rFonts w:cs="Arial"/>
          <w:b w:val="0"/>
          <w:bCs w:val="0"/>
          <w:caps w:val="0"/>
          <w:sz w:val="24"/>
          <w:szCs w:val="24"/>
        </w:rPr>
        <w:t>Installation septique (1)</w:t>
      </w:r>
    </w:p>
    <w:p w14:paraId="1D95AAD3" w14:textId="77777777" w:rsidR="00BB72DF" w:rsidRDefault="00BB72DF" w:rsidP="00066C78">
      <w:pPr>
        <w:pStyle w:val="Meslignes"/>
        <w:numPr>
          <w:ilvl w:val="0"/>
          <w:numId w:val="0"/>
        </w:numPr>
        <w:spacing w:after="0"/>
        <w:rPr>
          <w:rFonts w:cs="Arial"/>
          <w:b w:val="0"/>
          <w:bCs w:val="0"/>
          <w:caps w:val="0"/>
          <w:sz w:val="24"/>
          <w:szCs w:val="24"/>
        </w:rPr>
      </w:pPr>
      <w:r>
        <w:rPr>
          <w:rFonts w:cs="Arial"/>
          <w:b w:val="0"/>
          <w:bCs w:val="0"/>
          <w:caps w:val="0"/>
          <w:sz w:val="24"/>
          <w:szCs w:val="24"/>
        </w:rPr>
        <w:t>Lotissement (2)</w:t>
      </w:r>
    </w:p>
    <w:p w14:paraId="5CBE4C68" w14:textId="54B8F1DD" w:rsidR="000B7682" w:rsidRDefault="00BB72DF" w:rsidP="00066C78">
      <w:pPr>
        <w:pStyle w:val="Meslignes"/>
        <w:numPr>
          <w:ilvl w:val="0"/>
          <w:numId w:val="0"/>
        </w:numPr>
        <w:spacing w:after="0"/>
        <w:rPr>
          <w:rFonts w:cs="Arial"/>
          <w:b w:val="0"/>
          <w:bCs w:val="0"/>
          <w:caps w:val="0"/>
          <w:sz w:val="24"/>
          <w:szCs w:val="24"/>
        </w:rPr>
      </w:pPr>
      <w:r>
        <w:rPr>
          <w:rFonts w:cs="Arial"/>
          <w:b w:val="0"/>
          <w:bCs w:val="0"/>
          <w:caps w:val="0"/>
          <w:sz w:val="24"/>
          <w:szCs w:val="24"/>
        </w:rPr>
        <w:t>Quai (1)</w:t>
      </w:r>
      <w:r w:rsidR="000B7682">
        <w:rPr>
          <w:rFonts w:cs="Arial"/>
          <w:b w:val="0"/>
          <w:bCs w:val="0"/>
          <w:caps w:val="0"/>
          <w:sz w:val="24"/>
          <w:szCs w:val="24"/>
        </w:rPr>
        <w:t xml:space="preserve"> </w:t>
      </w:r>
    </w:p>
    <w:p w14:paraId="4FC00932" w14:textId="77777777" w:rsidR="003424C4" w:rsidRDefault="003424C4" w:rsidP="003424C4">
      <w:pPr>
        <w:pStyle w:val="Meslignes"/>
        <w:numPr>
          <w:ilvl w:val="0"/>
          <w:numId w:val="0"/>
        </w:numPr>
        <w:spacing w:after="0"/>
        <w:rPr>
          <w:rFonts w:cs="Arial"/>
          <w:b w:val="0"/>
          <w:bCs w:val="0"/>
          <w:caps w:val="0"/>
          <w:sz w:val="24"/>
          <w:szCs w:val="24"/>
        </w:rPr>
      </w:pPr>
    </w:p>
    <w:p w14:paraId="3E268A1A" w14:textId="678CDBE3" w:rsidR="003424C4" w:rsidRDefault="003424C4" w:rsidP="003424C4">
      <w:pPr>
        <w:pStyle w:val="Meslignes"/>
        <w:numPr>
          <w:ilvl w:val="0"/>
          <w:numId w:val="0"/>
        </w:numPr>
        <w:spacing w:after="0"/>
        <w:rPr>
          <w:rFonts w:cs="Arial"/>
          <w:caps w:val="0"/>
          <w:sz w:val="24"/>
          <w:szCs w:val="24"/>
          <w:u w:val="single"/>
        </w:rPr>
      </w:pPr>
      <w:r>
        <w:rPr>
          <w:rFonts w:cs="Arial"/>
          <w:caps w:val="0"/>
          <w:sz w:val="24"/>
          <w:szCs w:val="24"/>
          <w:u w:val="single"/>
        </w:rPr>
        <w:t>CORRESPONDANCE</w:t>
      </w:r>
    </w:p>
    <w:p w14:paraId="0E93F11A" w14:textId="043C2A5A" w:rsidR="003424C4" w:rsidRDefault="003424C4" w:rsidP="003424C4">
      <w:pPr>
        <w:pStyle w:val="Meslignes"/>
        <w:numPr>
          <w:ilvl w:val="0"/>
          <w:numId w:val="0"/>
        </w:numPr>
        <w:spacing w:after="0"/>
        <w:rPr>
          <w:rFonts w:cs="Arial"/>
          <w:b w:val="0"/>
          <w:bCs w:val="0"/>
          <w:caps w:val="0"/>
          <w:sz w:val="24"/>
          <w:szCs w:val="24"/>
        </w:rPr>
      </w:pPr>
      <w:r>
        <w:rPr>
          <w:rFonts w:cs="Arial"/>
          <w:b w:val="0"/>
          <w:bCs w:val="0"/>
          <w:caps w:val="0"/>
          <w:sz w:val="24"/>
          <w:szCs w:val="24"/>
        </w:rPr>
        <w:t>Aucune</w:t>
      </w:r>
    </w:p>
    <w:p w14:paraId="5AD53C48" w14:textId="77777777" w:rsidR="003424C4" w:rsidRPr="00AA5B3D" w:rsidRDefault="003424C4" w:rsidP="00066C78">
      <w:pPr>
        <w:pStyle w:val="Meslignes"/>
        <w:numPr>
          <w:ilvl w:val="0"/>
          <w:numId w:val="0"/>
        </w:numPr>
        <w:spacing w:after="0"/>
        <w:rPr>
          <w:rFonts w:cs="Arial"/>
          <w:b w:val="0"/>
          <w:bCs w:val="0"/>
          <w:sz w:val="24"/>
          <w:szCs w:val="24"/>
        </w:rPr>
      </w:pPr>
    </w:p>
    <w:p w14:paraId="2EB29AE5" w14:textId="77777777" w:rsidR="00DA130A" w:rsidRDefault="00DA130A" w:rsidP="00066C78">
      <w:pPr>
        <w:pStyle w:val="Meslignes"/>
        <w:numPr>
          <w:ilvl w:val="0"/>
          <w:numId w:val="0"/>
        </w:numPr>
        <w:spacing w:after="0"/>
        <w:rPr>
          <w:rFonts w:cs="Arial"/>
          <w:sz w:val="24"/>
          <w:szCs w:val="24"/>
          <w:u w:val="single"/>
        </w:rPr>
      </w:pPr>
    </w:p>
    <w:p w14:paraId="14ECFFD0" w14:textId="031BEB0B" w:rsidR="00DA130A" w:rsidRDefault="00DA130A" w:rsidP="00066C78">
      <w:pPr>
        <w:pStyle w:val="Meslignes"/>
        <w:numPr>
          <w:ilvl w:val="0"/>
          <w:numId w:val="0"/>
        </w:numPr>
        <w:spacing w:after="0"/>
        <w:rPr>
          <w:rFonts w:cs="Calibri"/>
          <w:sz w:val="24"/>
          <w:szCs w:val="24"/>
          <w:u w:val="single"/>
        </w:rPr>
      </w:pPr>
      <w:r>
        <w:rPr>
          <w:rFonts w:cs="Arial"/>
          <w:sz w:val="24"/>
          <w:szCs w:val="24"/>
          <w:u w:val="single"/>
        </w:rPr>
        <w:t xml:space="preserve">7. </w:t>
      </w:r>
      <w:r w:rsidR="00EA6674" w:rsidRPr="00EA6674">
        <w:rPr>
          <w:rFonts w:cs="Calibri"/>
          <w:sz w:val="24"/>
          <w:szCs w:val="24"/>
          <w:u w:val="single"/>
        </w:rPr>
        <w:t>RÉSOLUTION</w:t>
      </w:r>
      <w:r w:rsidR="00967F51">
        <w:rPr>
          <w:rFonts w:cs="Calibri"/>
          <w:sz w:val="24"/>
          <w:szCs w:val="24"/>
          <w:u w:val="single"/>
        </w:rPr>
        <w:t xml:space="preserve"> – d</w:t>
      </w:r>
      <w:r w:rsidR="003424C4">
        <w:rPr>
          <w:rFonts w:cs="Calibri"/>
          <w:sz w:val="24"/>
          <w:szCs w:val="24"/>
          <w:u w:val="single"/>
        </w:rPr>
        <w:t>é</w:t>
      </w:r>
      <w:r w:rsidR="00967F51">
        <w:rPr>
          <w:rFonts w:cs="Calibri"/>
          <w:sz w:val="24"/>
          <w:szCs w:val="24"/>
          <w:u w:val="single"/>
        </w:rPr>
        <w:t>part du pompier michael st-pierre</w:t>
      </w:r>
    </w:p>
    <w:p w14:paraId="0A49759E" w14:textId="3F31F55B" w:rsidR="00967F51" w:rsidRDefault="00967F51" w:rsidP="00066C78">
      <w:pPr>
        <w:pStyle w:val="Meslignes"/>
        <w:numPr>
          <w:ilvl w:val="0"/>
          <w:numId w:val="0"/>
        </w:numPr>
        <w:spacing w:after="0"/>
        <w:rPr>
          <w:rFonts w:cs="Calibri"/>
          <w:sz w:val="24"/>
          <w:szCs w:val="24"/>
          <w:u w:val="single"/>
        </w:rPr>
      </w:pPr>
    </w:p>
    <w:p w14:paraId="2421EECC" w14:textId="781F2395" w:rsidR="00404557" w:rsidRDefault="00EA6674" w:rsidP="00404557">
      <w:pPr>
        <w:widowControl w:val="0"/>
        <w:autoSpaceDE w:val="0"/>
        <w:autoSpaceDN w:val="0"/>
        <w:adjustRightInd w:val="0"/>
        <w:rPr>
          <w:rFonts w:ascii="Calibri" w:eastAsia="Calibri" w:hAnsi="Calibri" w:cs="Calibri"/>
          <w:b/>
          <w:bCs/>
          <w:sz w:val="24"/>
          <w:szCs w:val="24"/>
          <w:u w:val="single"/>
        </w:rPr>
      </w:pPr>
      <w:r w:rsidRPr="004C4728">
        <w:rPr>
          <w:rFonts w:ascii="Calibri" w:eastAsia="Calibri" w:hAnsi="Calibri" w:cs="Calibri"/>
          <w:b/>
          <w:bCs/>
          <w:sz w:val="24"/>
          <w:szCs w:val="24"/>
          <w:u w:val="single"/>
        </w:rPr>
        <w:t>2022-0</w:t>
      </w:r>
      <w:r w:rsidR="000155A1">
        <w:rPr>
          <w:rFonts w:ascii="Calibri" w:eastAsia="Calibri" w:hAnsi="Calibri" w:cs="Calibri"/>
          <w:b/>
          <w:bCs/>
          <w:sz w:val="24"/>
          <w:szCs w:val="24"/>
          <w:u w:val="single"/>
        </w:rPr>
        <w:t>4</w:t>
      </w:r>
      <w:r w:rsidRPr="004C4728">
        <w:rPr>
          <w:rFonts w:ascii="Calibri" w:eastAsia="Calibri" w:hAnsi="Calibri" w:cs="Calibri"/>
          <w:b/>
          <w:bCs/>
          <w:sz w:val="24"/>
          <w:szCs w:val="24"/>
          <w:u w:val="single"/>
        </w:rPr>
        <w:t>-0</w:t>
      </w:r>
      <w:r w:rsidR="0000619F">
        <w:rPr>
          <w:rFonts w:ascii="Calibri" w:eastAsia="Calibri" w:hAnsi="Calibri" w:cs="Calibri"/>
          <w:b/>
          <w:bCs/>
          <w:sz w:val="24"/>
          <w:szCs w:val="24"/>
          <w:u w:val="single"/>
        </w:rPr>
        <w:t>62</w:t>
      </w:r>
    </w:p>
    <w:p w14:paraId="44D2DDAD" w14:textId="77777777" w:rsidR="00404557" w:rsidRDefault="00404557" w:rsidP="00404557">
      <w:pPr>
        <w:widowControl w:val="0"/>
        <w:autoSpaceDE w:val="0"/>
        <w:autoSpaceDN w:val="0"/>
        <w:adjustRightInd w:val="0"/>
        <w:rPr>
          <w:rFonts w:ascii="Calibri" w:eastAsia="Calibri" w:hAnsi="Calibri" w:cs="Calibri"/>
          <w:b/>
          <w:bCs/>
          <w:sz w:val="24"/>
          <w:szCs w:val="24"/>
          <w:u w:val="single"/>
        </w:rPr>
      </w:pPr>
    </w:p>
    <w:p w14:paraId="2EEA0BAC" w14:textId="6D4A9888" w:rsidR="00967F51" w:rsidRPr="00967F51" w:rsidRDefault="00967F51" w:rsidP="00967F51">
      <w:pPr>
        <w:jc w:val="both"/>
        <w:rPr>
          <w:rFonts w:asciiTheme="minorHAnsi" w:hAnsiTheme="minorHAnsi" w:cstheme="minorHAnsi"/>
          <w:sz w:val="24"/>
          <w:szCs w:val="24"/>
          <w:lang w:eastAsia="en-US"/>
        </w:rPr>
      </w:pPr>
      <w:r w:rsidRPr="00967F51">
        <w:rPr>
          <w:rFonts w:asciiTheme="minorHAnsi" w:hAnsiTheme="minorHAnsi" w:cstheme="minorHAnsi"/>
          <w:b/>
          <w:bCs/>
          <w:sz w:val="24"/>
          <w:szCs w:val="24"/>
        </w:rPr>
        <w:t>ATTENDU QUE</w:t>
      </w:r>
      <w:r w:rsidRPr="00967F51">
        <w:rPr>
          <w:rFonts w:asciiTheme="minorHAnsi" w:hAnsiTheme="minorHAnsi" w:cstheme="minorHAnsi"/>
          <w:sz w:val="24"/>
          <w:szCs w:val="24"/>
        </w:rPr>
        <w:t xml:space="preserve"> le pompier Michael St-Pierre a décidé de prendre sa retraite au sein du service de sécurité incendies Mayo/Mulgrave</w:t>
      </w:r>
      <w:r w:rsidR="003424C4">
        <w:rPr>
          <w:rFonts w:asciiTheme="minorHAnsi" w:hAnsiTheme="minorHAnsi" w:cstheme="minorHAnsi"/>
          <w:sz w:val="24"/>
          <w:szCs w:val="24"/>
        </w:rPr>
        <w:t>-et-</w:t>
      </w:r>
      <w:r w:rsidRPr="00967F51">
        <w:rPr>
          <w:rFonts w:asciiTheme="minorHAnsi" w:hAnsiTheme="minorHAnsi" w:cstheme="minorHAnsi"/>
          <w:sz w:val="24"/>
          <w:szCs w:val="24"/>
        </w:rPr>
        <w:t xml:space="preserve">Derry après 31 ans de loyaux services;  </w:t>
      </w:r>
    </w:p>
    <w:p w14:paraId="63CE901C" w14:textId="77777777" w:rsidR="00967F51" w:rsidRPr="00967F51" w:rsidRDefault="00967F51" w:rsidP="00967F51">
      <w:pPr>
        <w:ind w:left="426"/>
        <w:rPr>
          <w:rFonts w:asciiTheme="minorHAnsi" w:hAnsiTheme="minorHAnsi" w:cstheme="minorHAnsi"/>
          <w:sz w:val="24"/>
          <w:szCs w:val="24"/>
        </w:rPr>
      </w:pPr>
    </w:p>
    <w:p w14:paraId="067B7F15" w14:textId="623F6602" w:rsidR="00967F51" w:rsidRPr="00967F51" w:rsidRDefault="00967F51" w:rsidP="00967F51">
      <w:pPr>
        <w:jc w:val="both"/>
        <w:rPr>
          <w:rFonts w:asciiTheme="minorHAnsi" w:hAnsiTheme="minorHAnsi" w:cstheme="minorHAnsi"/>
          <w:sz w:val="24"/>
          <w:szCs w:val="24"/>
        </w:rPr>
      </w:pPr>
      <w:r w:rsidRPr="00967F51">
        <w:rPr>
          <w:rFonts w:asciiTheme="minorHAnsi" w:hAnsiTheme="minorHAnsi" w:cstheme="minorHAnsi"/>
          <w:b/>
          <w:bCs/>
          <w:sz w:val="24"/>
          <w:szCs w:val="24"/>
        </w:rPr>
        <w:t>ATTENDU QUE</w:t>
      </w:r>
      <w:r w:rsidRPr="00967F51">
        <w:rPr>
          <w:rFonts w:asciiTheme="minorHAnsi" w:hAnsiTheme="minorHAnsi" w:cstheme="minorHAnsi"/>
          <w:sz w:val="24"/>
          <w:szCs w:val="24"/>
        </w:rPr>
        <w:t xml:space="preserve"> monsieur Michael St-Pierre est un membre fondateur du service de sécurité incendies Mayo/Mulgrave</w:t>
      </w:r>
      <w:r w:rsidR="003424C4">
        <w:rPr>
          <w:rFonts w:asciiTheme="minorHAnsi" w:hAnsiTheme="minorHAnsi" w:cstheme="minorHAnsi"/>
          <w:sz w:val="24"/>
          <w:szCs w:val="24"/>
        </w:rPr>
        <w:t>-et-</w:t>
      </w:r>
      <w:r w:rsidRPr="00967F51">
        <w:rPr>
          <w:rFonts w:asciiTheme="minorHAnsi" w:hAnsiTheme="minorHAnsi" w:cstheme="minorHAnsi"/>
          <w:sz w:val="24"/>
          <w:szCs w:val="24"/>
        </w:rPr>
        <w:t>Derry;</w:t>
      </w:r>
    </w:p>
    <w:p w14:paraId="4AC6F43D" w14:textId="77777777" w:rsidR="00967F51" w:rsidRPr="00967F51" w:rsidRDefault="00967F51" w:rsidP="00967F51">
      <w:pPr>
        <w:ind w:left="426"/>
        <w:rPr>
          <w:rFonts w:asciiTheme="minorHAnsi" w:hAnsiTheme="minorHAnsi" w:cstheme="minorHAnsi"/>
          <w:sz w:val="24"/>
          <w:szCs w:val="24"/>
        </w:rPr>
      </w:pPr>
    </w:p>
    <w:p w14:paraId="4D94970F" w14:textId="0CE81783" w:rsidR="00967F51" w:rsidRPr="00967F51" w:rsidRDefault="00967F51" w:rsidP="00967F51">
      <w:pPr>
        <w:jc w:val="both"/>
        <w:rPr>
          <w:rFonts w:asciiTheme="minorHAnsi" w:hAnsiTheme="minorHAnsi" w:cstheme="minorHAnsi"/>
          <w:sz w:val="24"/>
          <w:szCs w:val="24"/>
        </w:rPr>
      </w:pPr>
      <w:r w:rsidRPr="00967F51">
        <w:rPr>
          <w:rFonts w:asciiTheme="minorHAnsi" w:hAnsiTheme="minorHAnsi" w:cstheme="minorHAnsi"/>
          <w:b/>
          <w:bCs/>
          <w:sz w:val="24"/>
          <w:szCs w:val="24"/>
        </w:rPr>
        <w:t xml:space="preserve">ATTENDU QUE </w:t>
      </w:r>
      <w:r w:rsidRPr="00967F51">
        <w:rPr>
          <w:rFonts w:asciiTheme="minorHAnsi" w:hAnsiTheme="minorHAnsi" w:cstheme="minorHAnsi"/>
          <w:sz w:val="24"/>
          <w:szCs w:val="24"/>
        </w:rPr>
        <w:t>les membres du conseil de la municipalité de Mayo ainsi que l’ensemble des pompiers du service de sécurité incendies de Mayo/Mulgrave</w:t>
      </w:r>
      <w:r w:rsidR="003424C4">
        <w:rPr>
          <w:rFonts w:asciiTheme="minorHAnsi" w:hAnsiTheme="minorHAnsi" w:cstheme="minorHAnsi"/>
          <w:sz w:val="24"/>
          <w:szCs w:val="24"/>
        </w:rPr>
        <w:t>-et-</w:t>
      </w:r>
      <w:r w:rsidRPr="00967F51">
        <w:rPr>
          <w:rFonts w:asciiTheme="minorHAnsi" w:hAnsiTheme="minorHAnsi" w:cstheme="minorHAnsi"/>
          <w:sz w:val="24"/>
          <w:szCs w:val="24"/>
        </w:rPr>
        <w:t xml:space="preserve">Derry souhaitent le remercier chaleureusement pour ces années qu’il a consacrées pour l’ensemble de sa carrière (formation, pratique, interventions, entraide, </w:t>
      </w:r>
      <w:r w:rsidR="008A67A3" w:rsidRPr="00967F51">
        <w:rPr>
          <w:rFonts w:asciiTheme="minorHAnsi" w:hAnsiTheme="minorHAnsi" w:cstheme="minorHAnsi"/>
          <w:sz w:val="24"/>
          <w:szCs w:val="24"/>
        </w:rPr>
        <w:t>etc.</w:t>
      </w:r>
      <w:r w:rsidRPr="00967F51">
        <w:rPr>
          <w:rFonts w:asciiTheme="minorHAnsi" w:hAnsiTheme="minorHAnsi" w:cstheme="minorHAnsi"/>
          <w:sz w:val="24"/>
          <w:szCs w:val="24"/>
        </w:rPr>
        <w:t>);</w:t>
      </w:r>
    </w:p>
    <w:p w14:paraId="5873FE8D" w14:textId="77777777" w:rsidR="00967F51" w:rsidRPr="00967F51" w:rsidRDefault="00967F51" w:rsidP="00967F51">
      <w:pPr>
        <w:ind w:left="426"/>
        <w:jc w:val="both"/>
        <w:rPr>
          <w:rFonts w:asciiTheme="minorHAnsi" w:hAnsiTheme="minorHAnsi" w:cstheme="minorHAnsi"/>
          <w:sz w:val="24"/>
          <w:szCs w:val="24"/>
        </w:rPr>
      </w:pPr>
    </w:p>
    <w:p w14:paraId="2BAF277E" w14:textId="77777777" w:rsidR="003424C4" w:rsidRDefault="00404557" w:rsidP="00404557">
      <w:pPr>
        <w:widowControl w:val="0"/>
        <w:autoSpaceDE w:val="0"/>
        <w:autoSpaceDN w:val="0"/>
        <w:adjustRightInd w:val="0"/>
        <w:rPr>
          <w:rFonts w:ascii="Calibri" w:hAnsi="Calibri" w:cs="Calibri"/>
          <w:b/>
          <w:sz w:val="24"/>
          <w:szCs w:val="24"/>
          <w:lang w:eastAsia="fr-FR"/>
        </w:rPr>
      </w:pPr>
      <w:r w:rsidRPr="00202216">
        <w:rPr>
          <w:rFonts w:ascii="Calibri" w:hAnsi="Calibri" w:cs="Calibri"/>
          <w:b/>
          <w:sz w:val="24"/>
          <w:szCs w:val="24"/>
          <w:lang w:eastAsia="fr-FR"/>
        </w:rPr>
        <w:t>IL EST</w:t>
      </w:r>
      <w:r w:rsidR="003424C4">
        <w:rPr>
          <w:rFonts w:ascii="Calibri" w:hAnsi="Calibri" w:cs="Calibri"/>
          <w:b/>
          <w:sz w:val="24"/>
          <w:szCs w:val="24"/>
          <w:lang w:eastAsia="fr-FR"/>
        </w:rPr>
        <w:t>,</w:t>
      </w:r>
    </w:p>
    <w:p w14:paraId="688F2052" w14:textId="5E3FC36A" w:rsidR="00404557" w:rsidRPr="00404557" w:rsidRDefault="00404557" w:rsidP="00404557">
      <w:pPr>
        <w:widowControl w:val="0"/>
        <w:autoSpaceDE w:val="0"/>
        <w:autoSpaceDN w:val="0"/>
        <w:adjustRightInd w:val="0"/>
        <w:rPr>
          <w:rFonts w:ascii="Calibri" w:eastAsia="Calibri" w:hAnsi="Calibri" w:cs="Calibri"/>
          <w:b/>
          <w:bCs/>
          <w:sz w:val="24"/>
          <w:szCs w:val="24"/>
          <w:u w:val="single"/>
        </w:rPr>
      </w:pPr>
      <w:r w:rsidRPr="00202216">
        <w:rPr>
          <w:rFonts w:ascii="Calibri" w:hAnsi="Calibri" w:cs="Calibri"/>
          <w:b/>
          <w:sz w:val="24"/>
          <w:szCs w:val="24"/>
          <w:lang w:eastAsia="fr-FR"/>
        </w:rPr>
        <w:t xml:space="preserve">PROPOSÉ </w:t>
      </w:r>
      <w:r w:rsidRPr="00202216">
        <w:rPr>
          <w:rFonts w:ascii="Calibri" w:hAnsi="Calibri" w:cs="Calibri"/>
          <w:bCs/>
          <w:sz w:val="24"/>
          <w:szCs w:val="24"/>
          <w:lang w:eastAsia="fr-FR"/>
        </w:rPr>
        <w:t>par</w:t>
      </w:r>
      <w:r w:rsidR="008A67A3">
        <w:rPr>
          <w:rFonts w:ascii="Calibri" w:hAnsi="Calibri" w:cs="Calibri"/>
          <w:bCs/>
          <w:sz w:val="24"/>
          <w:szCs w:val="24"/>
          <w:lang w:eastAsia="fr-FR"/>
        </w:rPr>
        <w:t xml:space="preserve"> Lorraine Rochon</w:t>
      </w:r>
      <w:r w:rsidR="003424C4">
        <w:rPr>
          <w:rFonts w:ascii="Calibri" w:hAnsi="Calibri" w:cs="Calibri"/>
          <w:bCs/>
          <w:sz w:val="24"/>
          <w:szCs w:val="24"/>
          <w:lang w:eastAsia="fr-FR"/>
        </w:rPr>
        <w:t>,</w:t>
      </w:r>
    </w:p>
    <w:p w14:paraId="55D7C7E6" w14:textId="4F38B36A" w:rsidR="00404557" w:rsidRPr="00202216" w:rsidRDefault="00404557" w:rsidP="00404557">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APPUYÉ </w:t>
      </w:r>
      <w:r w:rsidRPr="00202216">
        <w:rPr>
          <w:rFonts w:ascii="Calibri" w:hAnsi="Calibri" w:cs="Calibri"/>
          <w:bCs/>
          <w:sz w:val="24"/>
          <w:szCs w:val="24"/>
          <w:lang w:eastAsia="fr-FR"/>
        </w:rPr>
        <w:t xml:space="preserve">par </w:t>
      </w:r>
      <w:r w:rsidR="008A67A3">
        <w:rPr>
          <w:rFonts w:ascii="Calibri" w:hAnsi="Calibri" w:cs="Calibri"/>
          <w:bCs/>
          <w:sz w:val="24"/>
          <w:szCs w:val="24"/>
          <w:lang w:eastAsia="fr-FR"/>
        </w:rPr>
        <w:t>Charles Meunier</w:t>
      </w:r>
      <w:r w:rsidR="003424C4">
        <w:rPr>
          <w:rFonts w:ascii="Calibri" w:hAnsi="Calibri" w:cs="Calibri"/>
          <w:bCs/>
          <w:sz w:val="24"/>
          <w:szCs w:val="24"/>
          <w:lang w:eastAsia="fr-FR"/>
        </w:rPr>
        <w:t>;</w:t>
      </w:r>
    </w:p>
    <w:p w14:paraId="521CA1CA" w14:textId="70151B2D" w:rsidR="00500C0D" w:rsidRDefault="00500C0D" w:rsidP="00721EDD">
      <w:pPr>
        <w:widowControl w:val="0"/>
        <w:rPr>
          <w:rFonts w:ascii="Calibri" w:hAnsi="Calibri" w:cs="Arial"/>
          <w:b/>
          <w:sz w:val="24"/>
          <w:szCs w:val="24"/>
          <w:u w:val="single"/>
        </w:rPr>
      </w:pPr>
    </w:p>
    <w:p w14:paraId="37B0EBFC" w14:textId="570AE0F7" w:rsidR="00967F51" w:rsidRDefault="00967F51" w:rsidP="003424C4">
      <w:pPr>
        <w:pStyle w:val="mesparagraphes"/>
        <w:spacing w:after="0"/>
        <w:ind w:left="0"/>
        <w:rPr>
          <w:rFonts w:asciiTheme="minorHAnsi" w:hAnsiTheme="minorHAnsi" w:cstheme="minorHAnsi"/>
          <w:sz w:val="24"/>
          <w:szCs w:val="24"/>
        </w:rPr>
      </w:pPr>
      <w:r w:rsidRPr="00967F51">
        <w:rPr>
          <w:rFonts w:asciiTheme="minorHAnsi" w:hAnsiTheme="minorHAnsi" w:cstheme="minorHAnsi"/>
          <w:b/>
          <w:bCs/>
          <w:sz w:val="24"/>
          <w:szCs w:val="24"/>
        </w:rPr>
        <w:t>ET</w:t>
      </w:r>
      <w:r w:rsidRPr="00967F51">
        <w:rPr>
          <w:rFonts w:asciiTheme="minorHAnsi" w:hAnsiTheme="minorHAnsi" w:cstheme="minorHAnsi"/>
          <w:sz w:val="24"/>
          <w:szCs w:val="24"/>
        </w:rPr>
        <w:t xml:space="preserve"> </w:t>
      </w:r>
      <w:r w:rsidR="003424C4">
        <w:rPr>
          <w:rFonts w:asciiTheme="minorHAnsi" w:hAnsiTheme="minorHAnsi" w:cstheme="minorHAnsi"/>
          <w:b/>
          <w:bCs/>
          <w:sz w:val="24"/>
          <w:szCs w:val="24"/>
        </w:rPr>
        <w:t>RÉSOLU DE</w:t>
      </w:r>
      <w:r w:rsidRPr="00967F51">
        <w:rPr>
          <w:rFonts w:asciiTheme="minorHAnsi" w:hAnsiTheme="minorHAnsi" w:cstheme="minorHAnsi"/>
          <w:sz w:val="24"/>
          <w:szCs w:val="24"/>
        </w:rPr>
        <w:t xml:space="preserve"> remercier monsieur Michael St-Pierre pour ses 31 ans de loyaux </w:t>
      </w:r>
      <w:r w:rsidR="003424C4">
        <w:rPr>
          <w:rFonts w:asciiTheme="minorHAnsi" w:hAnsiTheme="minorHAnsi" w:cstheme="minorHAnsi"/>
          <w:sz w:val="24"/>
          <w:szCs w:val="24"/>
        </w:rPr>
        <w:t>se</w:t>
      </w:r>
      <w:r w:rsidRPr="00967F51">
        <w:rPr>
          <w:rFonts w:asciiTheme="minorHAnsi" w:hAnsiTheme="minorHAnsi" w:cstheme="minorHAnsi"/>
          <w:sz w:val="24"/>
          <w:szCs w:val="24"/>
        </w:rPr>
        <w:t>rvices et lui souhaite une retraite bien méritée.</w:t>
      </w:r>
    </w:p>
    <w:p w14:paraId="2F77970E" w14:textId="6C7EDE3C" w:rsidR="00404557" w:rsidRDefault="00404557" w:rsidP="003424C4">
      <w:pPr>
        <w:pStyle w:val="Corpsdetexte"/>
        <w:jc w:val="both"/>
        <w:rPr>
          <w:rFonts w:ascii="Calibri" w:hAnsi="Calibri" w:cs="Calibri"/>
          <w:b/>
          <w:bCs/>
        </w:rPr>
      </w:pPr>
      <w:r w:rsidRPr="00E35C90">
        <w:rPr>
          <w:rFonts w:ascii="Calibri" w:hAnsi="Calibri" w:cs="Calibri"/>
          <w:b/>
          <w:bCs/>
        </w:rPr>
        <w:t>ADOPTÉ</w:t>
      </w:r>
      <w:r>
        <w:rPr>
          <w:rFonts w:ascii="Calibri" w:hAnsi="Calibri" w:cs="Calibri"/>
          <w:b/>
          <w:bCs/>
        </w:rPr>
        <w:t>E</w:t>
      </w:r>
      <w:r w:rsidRPr="00E35C90">
        <w:rPr>
          <w:rFonts w:ascii="Calibri" w:hAnsi="Calibri" w:cs="Calibri"/>
          <w:b/>
          <w:bCs/>
        </w:rPr>
        <w:t xml:space="preserve"> À L’UNANIMITÉ</w:t>
      </w:r>
    </w:p>
    <w:p w14:paraId="5A20A4F9" w14:textId="3165C3FE" w:rsidR="003424C4" w:rsidRDefault="003424C4" w:rsidP="003424C4">
      <w:pPr>
        <w:pStyle w:val="Corpsdetexte"/>
        <w:jc w:val="both"/>
        <w:rPr>
          <w:rFonts w:ascii="Calibri" w:hAnsi="Calibri" w:cs="Calibri"/>
          <w:b/>
          <w:bCs/>
        </w:rPr>
      </w:pPr>
    </w:p>
    <w:p w14:paraId="19EAB14E" w14:textId="77777777" w:rsidR="00500C0D" w:rsidRPr="00202216" w:rsidRDefault="00500C0D" w:rsidP="00721EDD">
      <w:pPr>
        <w:widowControl w:val="0"/>
        <w:rPr>
          <w:rFonts w:ascii="Calibri" w:hAnsi="Calibri" w:cs="Calibri"/>
          <w:b/>
          <w:sz w:val="24"/>
          <w:szCs w:val="24"/>
          <w:u w:val="single"/>
        </w:rPr>
      </w:pPr>
    </w:p>
    <w:p w14:paraId="7A84F3AB" w14:textId="1676B9A2" w:rsidR="0000619F" w:rsidRPr="0000619F" w:rsidRDefault="0028503C" w:rsidP="0000619F">
      <w:pPr>
        <w:overflowPunct w:val="0"/>
        <w:ind w:right="6"/>
        <w:jc w:val="both"/>
        <w:rPr>
          <w:rFonts w:ascii="Calibri" w:hAnsi="Calibri" w:cs="Calibri"/>
          <w:b/>
          <w:sz w:val="24"/>
          <w:szCs w:val="24"/>
          <w:u w:val="single"/>
          <w:lang w:eastAsia="fr-FR"/>
        </w:rPr>
      </w:pPr>
      <w:bookmarkStart w:id="2" w:name="_Hlk99442165"/>
      <w:r>
        <w:rPr>
          <w:rFonts w:ascii="Calibri" w:hAnsi="Calibri" w:cs="Calibri"/>
          <w:b/>
          <w:bCs/>
          <w:sz w:val="24"/>
          <w:szCs w:val="24"/>
          <w:u w:val="single"/>
        </w:rPr>
        <w:t>8</w:t>
      </w:r>
      <w:r w:rsidR="00EB220B" w:rsidRPr="00202216">
        <w:rPr>
          <w:rFonts w:ascii="Calibri" w:hAnsi="Calibri" w:cs="Calibri"/>
          <w:b/>
          <w:bCs/>
          <w:sz w:val="24"/>
          <w:szCs w:val="24"/>
          <w:u w:val="single"/>
        </w:rPr>
        <w:t>.</w:t>
      </w:r>
      <w:r w:rsidR="00EB220B" w:rsidRPr="00202216">
        <w:rPr>
          <w:rFonts w:ascii="Calibri" w:hAnsi="Calibri" w:cs="Calibri"/>
          <w:sz w:val="24"/>
          <w:szCs w:val="24"/>
          <w:u w:val="single"/>
        </w:rPr>
        <w:t xml:space="preserve"> </w:t>
      </w:r>
      <w:bookmarkStart w:id="3" w:name="_Hlk99441487"/>
      <w:r w:rsidR="0000619F">
        <w:rPr>
          <w:rFonts w:ascii="Calibri" w:eastAsia="Calibri" w:hAnsi="Calibri" w:cs="Calibri"/>
          <w:b/>
          <w:sz w:val="24"/>
          <w:szCs w:val="24"/>
          <w:u w:val="single"/>
        </w:rPr>
        <w:t xml:space="preserve">RÉSOLUTION – POUR </w:t>
      </w:r>
      <w:r w:rsidR="0000619F">
        <w:rPr>
          <w:rFonts w:ascii="Calibri" w:hAnsi="Calibri" w:cs="Calibri"/>
          <w:b/>
          <w:bCs/>
          <w:sz w:val="24"/>
          <w:szCs w:val="24"/>
          <w:u w:val="single"/>
        </w:rPr>
        <w:t>SCHÉMA DE COUVERTURE DE RISQUE</w:t>
      </w:r>
      <w:r w:rsidR="000616EF">
        <w:rPr>
          <w:rFonts w:ascii="Calibri" w:hAnsi="Calibri" w:cs="Calibri"/>
          <w:b/>
          <w:bCs/>
          <w:sz w:val="24"/>
          <w:szCs w:val="24"/>
          <w:u w:val="single"/>
        </w:rPr>
        <w:t xml:space="preserve"> D’INCENDIE</w:t>
      </w:r>
      <w:r w:rsidR="0000619F">
        <w:rPr>
          <w:rFonts w:ascii="Calibri" w:hAnsi="Calibri" w:cs="Calibri"/>
          <w:b/>
          <w:bCs/>
          <w:sz w:val="24"/>
          <w:szCs w:val="24"/>
          <w:u w:val="single"/>
        </w:rPr>
        <w:t>, LE RAPPORT ANNUEL (</w:t>
      </w:r>
      <w:r w:rsidR="000616EF">
        <w:rPr>
          <w:rFonts w:ascii="Calibri" w:hAnsi="Calibri" w:cs="Calibri"/>
          <w:b/>
          <w:bCs/>
          <w:sz w:val="24"/>
          <w:szCs w:val="24"/>
          <w:u w:val="single"/>
        </w:rPr>
        <w:t>PMOL)</w:t>
      </w:r>
      <w:r w:rsidR="003424C4">
        <w:rPr>
          <w:rFonts w:ascii="Calibri" w:hAnsi="Calibri" w:cs="Calibri"/>
          <w:b/>
          <w:bCs/>
          <w:sz w:val="24"/>
          <w:szCs w:val="24"/>
          <w:u w:val="single"/>
        </w:rPr>
        <w:t xml:space="preserve"> - </w:t>
      </w:r>
      <w:r w:rsidR="000616EF">
        <w:rPr>
          <w:rFonts w:ascii="Calibri" w:hAnsi="Calibri" w:cs="Calibri"/>
          <w:b/>
          <w:bCs/>
          <w:sz w:val="24"/>
          <w:szCs w:val="24"/>
          <w:u w:val="single"/>
        </w:rPr>
        <w:t>ANN</w:t>
      </w:r>
      <w:r w:rsidR="003424C4">
        <w:rPr>
          <w:rFonts w:ascii="Calibri" w:hAnsi="Calibri" w:cs="Calibri"/>
          <w:b/>
          <w:bCs/>
          <w:sz w:val="24"/>
          <w:szCs w:val="24"/>
          <w:u w:val="single"/>
        </w:rPr>
        <w:t>É</w:t>
      </w:r>
      <w:r w:rsidR="000616EF">
        <w:rPr>
          <w:rFonts w:ascii="Calibri" w:hAnsi="Calibri" w:cs="Calibri"/>
          <w:b/>
          <w:bCs/>
          <w:sz w:val="24"/>
          <w:szCs w:val="24"/>
          <w:u w:val="single"/>
        </w:rPr>
        <w:t xml:space="preserve">E </w:t>
      </w:r>
      <w:r w:rsidR="005363FD">
        <w:rPr>
          <w:rFonts w:ascii="Calibri" w:hAnsi="Calibri" w:cs="Calibri"/>
          <w:b/>
          <w:bCs/>
          <w:sz w:val="24"/>
          <w:szCs w:val="24"/>
          <w:u w:val="single"/>
        </w:rPr>
        <w:t>3</w:t>
      </w:r>
    </w:p>
    <w:bookmarkEnd w:id="2"/>
    <w:p w14:paraId="57249582" w14:textId="77777777" w:rsidR="0000619F" w:rsidRDefault="0000619F" w:rsidP="0000619F">
      <w:pPr>
        <w:jc w:val="both"/>
        <w:rPr>
          <w:rFonts w:ascii="Calibri" w:eastAsia="Calibri" w:hAnsi="Calibri" w:cs="Calibri"/>
          <w:b/>
          <w:bCs/>
          <w:caps/>
          <w:sz w:val="24"/>
          <w:szCs w:val="24"/>
          <w:u w:val="single"/>
          <w:lang w:eastAsia="en-US"/>
        </w:rPr>
      </w:pPr>
    </w:p>
    <w:p w14:paraId="3188723F" w14:textId="63BC3372" w:rsidR="0000619F" w:rsidRDefault="0000619F" w:rsidP="0000619F">
      <w:pPr>
        <w:jc w:val="both"/>
        <w:rPr>
          <w:rFonts w:ascii="Calibri" w:hAnsi="Calibri" w:cs="Arial"/>
          <w:b/>
          <w:bCs/>
          <w:sz w:val="24"/>
          <w:szCs w:val="24"/>
          <w:u w:val="single"/>
        </w:rPr>
      </w:pPr>
      <w:r>
        <w:rPr>
          <w:rFonts w:ascii="Calibri" w:hAnsi="Calibri" w:cs="Arial"/>
          <w:b/>
          <w:bCs/>
          <w:sz w:val="24"/>
          <w:szCs w:val="24"/>
          <w:u w:val="single"/>
        </w:rPr>
        <w:t>2022-04-</w:t>
      </w:r>
      <w:r w:rsidR="003424C4">
        <w:rPr>
          <w:rFonts w:ascii="Calibri" w:hAnsi="Calibri" w:cs="Arial"/>
          <w:b/>
          <w:bCs/>
          <w:sz w:val="24"/>
          <w:szCs w:val="24"/>
          <w:u w:val="single"/>
        </w:rPr>
        <w:t>0</w:t>
      </w:r>
      <w:r>
        <w:rPr>
          <w:rFonts w:ascii="Calibri" w:hAnsi="Calibri" w:cs="Arial"/>
          <w:b/>
          <w:bCs/>
          <w:sz w:val="24"/>
          <w:szCs w:val="24"/>
          <w:u w:val="single"/>
        </w:rPr>
        <w:t>63</w:t>
      </w:r>
    </w:p>
    <w:p w14:paraId="5A93A271" w14:textId="77777777" w:rsidR="0000619F" w:rsidRDefault="0000619F" w:rsidP="0000619F">
      <w:pPr>
        <w:jc w:val="both"/>
        <w:rPr>
          <w:rFonts w:ascii="Calibri" w:hAnsi="Calibri" w:cs="Calibri"/>
          <w:sz w:val="24"/>
          <w:szCs w:val="24"/>
          <w:lang w:val="fr-FR"/>
        </w:rPr>
      </w:pPr>
    </w:p>
    <w:p w14:paraId="6CCBB4CC" w14:textId="77777777" w:rsidR="0000619F" w:rsidRDefault="0000619F" w:rsidP="0000619F">
      <w:pPr>
        <w:jc w:val="both"/>
        <w:rPr>
          <w:rFonts w:ascii="Calibri" w:hAnsi="Calibri" w:cs="Calibri"/>
          <w:sz w:val="24"/>
          <w:szCs w:val="24"/>
        </w:rPr>
      </w:pPr>
      <w:r>
        <w:rPr>
          <w:rFonts w:ascii="Calibri" w:hAnsi="Calibri" w:cs="Calibri"/>
          <w:b/>
          <w:sz w:val="24"/>
          <w:szCs w:val="24"/>
        </w:rPr>
        <w:lastRenderedPageBreak/>
        <w:t>ATTENDU QUE</w:t>
      </w:r>
      <w:r>
        <w:rPr>
          <w:rFonts w:ascii="Calibri" w:hAnsi="Calibri" w:cs="Calibri"/>
          <w:sz w:val="24"/>
          <w:szCs w:val="24"/>
        </w:rPr>
        <w:t xml:space="preserve"> le schéma de couverture de risque d’incendie a été adopté par le gouvernement du Québec en 2010 ; </w:t>
      </w:r>
    </w:p>
    <w:p w14:paraId="5DE3D797" w14:textId="77777777" w:rsidR="0000619F" w:rsidRDefault="0000619F" w:rsidP="0000619F">
      <w:pPr>
        <w:jc w:val="both"/>
        <w:rPr>
          <w:rFonts w:ascii="Calibri" w:hAnsi="Calibri" w:cs="Calibri"/>
          <w:sz w:val="24"/>
          <w:szCs w:val="24"/>
        </w:rPr>
      </w:pPr>
    </w:p>
    <w:p w14:paraId="08D2A1D6" w14:textId="35E5F600" w:rsidR="0000619F" w:rsidRDefault="0000619F" w:rsidP="0000619F">
      <w:pPr>
        <w:jc w:val="both"/>
        <w:rPr>
          <w:rFonts w:ascii="Calibri" w:hAnsi="Calibri" w:cs="Calibri"/>
          <w:sz w:val="24"/>
          <w:szCs w:val="24"/>
        </w:rPr>
      </w:pPr>
      <w:r>
        <w:rPr>
          <w:rFonts w:ascii="Calibri" w:hAnsi="Calibri" w:cs="Calibri"/>
          <w:b/>
          <w:sz w:val="24"/>
          <w:szCs w:val="24"/>
        </w:rPr>
        <w:t>ATTENDU QUE</w:t>
      </w:r>
      <w:r>
        <w:rPr>
          <w:rFonts w:ascii="Calibri" w:hAnsi="Calibri" w:cs="Calibri"/>
          <w:sz w:val="24"/>
          <w:szCs w:val="24"/>
        </w:rPr>
        <w:t xml:space="preserve"> la municipalité a l’obligation de préparer un rapport annuel sur le plan de mise en œuvre prévu pour l’année 3 représentant 2021; </w:t>
      </w:r>
    </w:p>
    <w:p w14:paraId="13974A63" w14:textId="77777777" w:rsidR="0000619F" w:rsidRDefault="0000619F" w:rsidP="0000619F">
      <w:pPr>
        <w:tabs>
          <w:tab w:val="left" w:pos="142"/>
        </w:tabs>
        <w:rPr>
          <w:rFonts w:ascii="Calibri" w:hAnsi="Calibri" w:cs="Calibri"/>
          <w:b/>
          <w:sz w:val="24"/>
          <w:szCs w:val="24"/>
        </w:rPr>
      </w:pPr>
    </w:p>
    <w:p w14:paraId="0F0CB5D9" w14:textId="77777777" w:rsidR="003424C4" w:rsidRDefault="004C7747" w:rsidP="0000619F">
      <w:pPr>
        <w:tabs>
          <w:tab w:val="left" w:pos="142"/>
        </w:tabs>
        <w:rPr>
          <w:rFonts w:ascii="Calibri" w:hAnsi="Calibri" w:cs="Calibri"/>
          <w:b/>
          <w:sz w:val="24"/>
          <w:szCs w:val="24"/>
        </w:rPr>
      </w:pPr>
      <w:r>
        <w:rPr>
          <w:rFonts w:ascii="Calibri" w:hAnsi="Calibri" w:cs="Calibri"/>
          <w:b/>
          <w:sz w:val="24"/>
          <w:szCs w:val="24"/>
        </w:rPr>
        <w:t>IL EST</w:t>
      </w:r>
      <w:r w:rsidR="003424C4">
        <w:rPr>
          <w:rFonts w:ascii="Calibri" w:hAnsi="Calibri" w:cs="Calibri"/>
          <w:b/>
          <w:sz w:val="24"/>
          <w:szCs w:val="24"/>
        </w:rPr>
        <w:t>,</w:t>
      </w:r>
    </w:p>
    <w:p w14:paraId="2E0D81EC" w14:textId="30DBBA88" w:rsidR="0000619F" w:rsidRDefault="004C7747" w:rsidP="0000619F">
      <w:pPr>
        <w:tabs>
          <w:tab w:val="left" w:pos="142"/>
        </w:tabs>
        <w:rPr>
          <w:rFonts w:ascii="Calibri" w:hAnsi="Calibri" w:cs="Calibri"/>
          <w:b/>
          <w:sz w:val="24"/>
          <w:szCs w:val="24"/>
        </w:rPr>
      </w:pPr>
      <w:r>
        <w:rPr>
          <w:rFonts w:ascii="Calibri" w:hAnsi="Calibri" w:cs="Calibri"/>
          <w:b/>
          <w:sz w:val="24"/>
          <w:szCs w:val="24"/>
        </w:rPr>
        <w:t>PROPOSÉ</w:t>
      </w:r>
      <w:r w:rsidRPr="003424C4">
        <w:rPr>
          <w:rFonts w:ascii="Calibri" w:hAnsi="Calibri" w:cs="Calibri"/>
          <w:bCs/>
          <w:sz w:val="24"/>
          <w:szCs w:val="24"/>
        </w:rPr>
        <w:t> </w:t>
      </w:r>
      <w:r w:rsidR="003424C4">
        <w:rPr>
          <w:rFonts w:ascii="Calibri" w:hAnsi="Calibri" w:cs="Calibri"/>
          <w:bCs/>
          <w:sz w:val="24"/>
          <w:szCs w:val="24"/>
        </w:rPr>
        <w:t xml:space="preserve">par </w:t>
      </w:r>
      <w:r w:rsidR="008A67A3">
        <w:rPr>
          <w:rFonts w:ascii="Calibri" w:hAnsi="Calibri" w:cs="Calibri"/>
          <w:bCs/>
          <w:sz w:val="24"/>
          <w:szCs w:val="24"/>
        </w:rPr>
        <w:t>Chantal Soucy</w:t>
      </w:r>
      <w:r w:rsidR="003424C4">
        <w:rPr>
          <w:rFonts w:ascii="Calibri" w:hAnsi="Calibri" w:cs="Calibri"/>
          <w:bCs/>
          <w:sz w:val="24"/>
          <w:szCs w:val="24"/>
        </w:rPr>
        <w:t>,</w:t>
      </w:r>
      <w:r w:rsidR="0000619F">
        <w:rPr>
          <w:rFonts w:ascii="Calibri" w:hAnsi="Calibri" w:cs="Calibri"/>
          <w:b/>
          <w:sz w:val="24"/>
          <w:szCs w:val="24"/>
        </w:rPr>
        <w:t xml:space="preserve"> </w:t>
      </w:r>
    </w:p>
    <w:p w14:paraId="573DF8EC" w14:textId="2FE3B43D" w:rsidR="0000619F" w:rsidRDefault="004C7747" w:rsidP="0000619F">
      <w:pPr>
        <w:tabs>
          <w:tab w:val="left" w:pos="142"/>
        </w:tabs>
        <w:rPr>
          <w:rFonts w:ascii="Calibri" w:hAnsi="Calibri" w:cs="Calibri"/>
          <w:sz w:val="24"/>
          <w:szCs w:val="24"/>
        </w:rPr>
      </w:pPr>
      <w:r>
        <w:rPr>
          <w:rFonts w:ascii="Calibri" w:hAnsi="Calibri" w:cs="Calibri"/>
          <w:b/>
          <w:sz w:val="24"/>
          <w:szCs w:val="24"/>
        </w:rPr>
        <w:t xml:space="preserve">APPUYÉ </w:t>
      </w:r>
      <w:r w:rsidR="003424C4">
        <w:rPr>
          <w:rFonts w:ascii="Calibri" w:hAnsi="Calibri" w:cs="Calibri"/>
          <w:bCs/>
          <w:sz w:val="24"/>
          <w:szCs w:val="24"/>
        </w:rPr>
        <w:t>par C</w:t>
      </w:r>
      <w:r w:rsidR="008A67A3" w:rsidRPr="008A67A3">
        <w:rPr>
          <w:rFonts w:ascii="Calibri" w:hAnsi="Calibri" w:cs="Calibri"/>
          <w:bCs/>
          <w:sz w:val="24"/>
          <w:szCs w:val="24"/>
        </w:rPr>
        <w:t>harles Meunie</w:t>
      </w:r>
      <w:r w:rsidR="003424C4">
        <w:rPr>
          <w:rFonts w:ascii="Calibri" w:hAnsi="Calibri" w:cs="Calibri"/>
          <w:bCs/>
          <w:sz w:val="24"/>
          <w:szCs w:val="24"/>
        </w:rPr>
        <w:t>r;</w:t>
      </w:r>
      <w:r w:rsidR="0000619F">
        <w:rPr>
          <w:rFonts w:ascii="Calibri" w:hAnsi="Calibri" w:cs="Calibri"/>
          <w:color w:val="000000"/>
          <w:sz w:val="24"/>
          <w:szCs w:val="24"/>
        </w:rPr>
        <w:t xml:space="preserve"> </w:t>
      </w:r>
    </w:p>
    <w:p w14:paraId="19D0140A" w14:textId="77777777" w:rsidR="00832C81" w:rsidRDefault="00832C81" w:rsidP="0000619F">
      <w:pPr>
        <w:jc w:val="both"/>
        <w:rPr>
          <w:rFonts w:ascii="Calibri" w:hAnsi="Calibri" w:cs="Calibri"/>
          <w:sz w:val="24"/>
          <w:szCs w:val="24"/>
        </w:rPr>
      </w:pPr>
    </w:p>
    <w:p w14:paraId="229FDFA7" w14:textId="42964489" w:rsidR="0000619F" w:rsidRDefault="0000619F" w:rsidP="0000619F">
      <w:pPr>
        <w:jc w:val="both"/>
        <w:rPr>
          <w:rFonts w:ascii="Calibri" w:hAnsi="Calibri" w:cs="Calibri"/>
          <w:sz w:val="24"/>
          <w:szCs w:val="24"/>
        </w:rPr>
      </w:pPr>
      <w:r>
        <w:rPr>
          <w:rFonts w:ascii="Calibri" w:hAnsi="Calibri"/>
          <w:b/>
          <w:sz w:val="24"/>
          <w:szCs w:val="24"/>
        </w:rPr>
        <w:t>QUE</w:t>
      </w:r>
      <w:r>
        <w:rPr>
          <w:rFonts w:ascii="Calibri" w:hAnsi="Calibri"/>
          <w:sz w:val="24"/>
          <w:szCs w:val="24"/>
        </w:rPr>
        <w:t xml:space="preserve"> la municipalité de Mulgrave-et-Derry transmettre à la MRC de Papineau son rapport sur le plan de mise en œuvre prévu pour l’année 3 représentant 2021 pour ainsi le transmettre au gouvernement du Québec si jugé nécessaire.</w:t>
      </w:r>
    </w:p>
    <w:bookmarkEnd w:id="3"/>
    <w:p w14:paraId="483C57B4" w14:textId="55F6225A" w:rsidR="00396F83" w:rsidRPr="0000619F" w:rsidRDefault="0000619F" w:rsidP="0000619F">
      <w:pPr>
        <w:pStyle w:val="Corpsdetexte"/>
        <w:jc w:val="both"/>
        <w:rPr>
          <w:rFonts w:ascii="Calibri" w:hAnsi="Calibri" w:cs="Arial"/>
          <w:b/>
          <w:u w:val="single"/>
        </w:rPr>
      </w:pPr>
      <w:r>
        <w:rPr>
          <w:rFonts w:ascii="Calibri" w:hAnsi="Calibri"/>
          <w:b/>
        </w:rPr>
        <w:t>ADOPTÉ</w:t>
      </w:r>
      <w:r w:rsidR="003424C4">
        <w:rPr>
          <w:rFonts w:ascii="Calibri" w:hAnsi="Calibri"/>
          <w:b/>
        </w:rPr>
        <w:t>E</w:t>
      </w:r>
      <w:r>
        <w:rPr>
          <w:rFonts w:ascii="Calibri" w:hAnsi="Calibri"/>
          <w:b/>
        </w:rPr>
        <w:t xml:space="preserve"> À L’UNANIMITÉ</w:t>
      </w:r>
      <w:bookmarkStart w:id="4" w:name="_Hlk92790784"/>
    </w:p>
    <w:bookmarkEnd w:id="4"/>
    <w:p w14:paraId="4DFD7BCB" w14:textId="5E90A764" w:rsidR="00396F83" w:rsidRDefault="00396F83" w:rsidP="00396F83">
      <w:pPr>
        <w:widowControl w:val="0"/>
        <w:autoSpaceDE w:val="0"/>
        <w:autoSpaceDN w:val="0"/>
        <w:adjustRightInd w:val="0"/>
        <w:rPr>
          <w:rFonts w:ascii="Calibri" w:hAnsi="Calibri" w:cs="Calibri"/>
          <w:bCs/>
          <w:sz w:val="24"/>
          <w:szCs w:val="24"/>
          <w:lang w:eastAsia="fr-FR"/>
        </w:rPr>
      </w:pPr>
    </w:p>
    <w:p w14:paraId="6E729937" w14:textId="77777777" w:rsidR="003424C4" w:rsidRPr="00202216" w:rsidRDefault="003424C4" w:rsidP="00396F83">
      <w:pPr>
        <w:widowControl w:val="0"/>
        <w:autoSpaceDE w:val="0"/>
        <w:autoSpaceDN w:val="0"/>
        <w:adjustRightInd w:val="0"/>
        <w:rPr>
          <w:rFonts w:ascii="Calibri" w:hAnsi="Calibri" w:cs="Calibri"/>
          <w:bCs/>
          <w:sz w:val="24"/>
          <w:szCs w:val="24"/>
          <w:lang w:eastAsia="fr-FR"/>
        </w:rPr>
      </w:pPr>
    </w:p>
    <w:p w14:paraId="6FF12230" w14:textId="5C6AADD1" w:rsidR="00832C81" w:rsidRDefault="00E0473B" w:rsidP="00C139B9">
      <w:pPr>
        <w:rPr>
          <w:rFonts w:ascii="Calibri" w:hAnsi="Calibri" w:cs="Calibri"/>
          <w:b/>
          <w:bCs/>
          <w:sz w:val="24"/>
          <w:szCs w:val="24"/>
          <w:u w:val="single"/>
        </w:rPr>
      </w:pPr>
      <w:r>
        <w:rPr>
          <w:rFonts w:ascii="Calibri" w:hAnsi="Calibri" w:cs="Calibri"/>
          <w:b/>
          <w:sz w:val="24"/>
          <w:szCs w:val="24"/>
          <w:u w:val="single"/>
        </w:rPr>
        <w:t>9</w:t>
      </w:r>
      <w:r w:rsidR="00740033" w:rsidRPr="00C308AB">
        <w:rPr>
          <w:rFonts w:ascii="Calibri" w:hAnsi="Calibri" w:cs="Calibri"/>
          <w:b/>
          <w:sz w:val="24"/>
          <w:szCs w:val="24"/>
          <w:u w:val="single"/>
        </w:rPr>
        <w:t xml:space="preserve">. </w:t>
      </w:r>
      <w:r w:rsidR="00404557">
        <w:rPr>
          <w:rFonts w:ascii="Calibri" w:hAnsi="Calibri" w:cs="Calibri"/>
          <w:b/>
          <w:sz w:val="24"/>
          <w:szCs w:val="24"/>
          <w:u w:val="single"/>
        </w:rPr>
        <w:t xml:space="preserve">RÉSOLUTION </w:t>
      </w:r>
      <w:r w:rsidR="000155A1">
        <w:rPr>
          <w:rFonts w:ascii="Calibri" w:hAnsi="Calibri" w:cs="Calibri"/>
          <w:b/>
          <w:sz w:val="24"/>
          <w:szCs w:val="24"/>
          <w:u w:val="single"/>
        </w:rPr>
        <w:t>–</w:t>
      </w:r>
      <w:r w:rsidR="000B5D34">
        <w:rPr>
          <w:rFonts w:ascii="Calibri" w:hAnsi="Calibri" w:cs="Calibri"/>
          <w:b/>
          <w:bCs/>
          <w:sz w:val="24"/>
          <w:szCs w:val="24"/>
          <w:u w:val="single"/>
        </w:rPr>
        <w:t xml:space="preserve"> ADOPTION DU </w:t>
      </w:r>
      <w:r w:rsidR="00C139B9" w:rsidRPr="006D1D16">
        <w:rPr>
          <w:rFonts w:ascii="Calibri" w:hAnsi="Calibri" w:cs="Calibri"/>
          <w:b/>
          <w:bCs/>
          <w:sz w:val="24"/>
          <w:szCs w:val="24"/>
          <w:u w:val="single"/>
        </w:rPr>
        <w:t>RÈGLEMENT NO. 2021-02 MODIFIANT LE</w:t>
      </w:r>
    </w:p>
    <w:p w14:paraId="2656B9D3" w14:textId="0504EB25" w:rsidR="00C139B9" w:rsidRPr="006D1D16" w:rsidRDefault="00832C81" w:rsidP="00C139B9">
      <w:pPr>
        <w:rPr>
          <w:rFonts w:ascii="Calibri" w:eastAsia="Calibri" w:hAnsi="Calibri" w:cs="Calibri"/>
          <w:b/>
          <w:bCs/>
          <w:caps/>
          <w:sz w:val="24"/>
          <w:szCs w:val="24"/>
          <w:u w:val="single"/>
          <w:lang w:eastAsia="en-US"/>
        </w:rPr>
      </w:pPr>
      <w:r w:rsidRPr="00832C81">
        <w:rPr>
          <w:rFonts w:ascii="Calibri" w:hAnsi="Calibri" w:cs="Calibri"/>
          <w:b/>
          <w:bCs/>
          <w:sz w:val="24"/>
          <w:szCs w:val="24"/>
        </w:rPr>
        <w:t xml:space="preserve"> </w:t>
      </w:r>
      <w:r w:rsidR="00C139B9" w:rsidRPr="00832C81">
        <w:rPr>
          <w:rFonts w:ascii="Calibri" w:hAnsi="Calibri" w:cs="Calibri"/>
          <w:b/>
          <w:bCs/>
          <w:sz w:val="24"/>
          <w:szCs w:val="24"/>
        </w:rPr>
        <w:t xml:space="preserve"> </w:t>
      </w:r>
      <w:r w:rsidRPr="00832C81">
        <w:rPr>
          <w:rFonts w:ascii="Calibri" w:hAnsi="Calibri" w:cs="Calibri"/>
          <w:b/>
          <w:bCs/>
          <w:sz w:val="24"/>
          <w:szCs w:val="24"/>
        </w:rPr>
        <w:t xml:space="preserve">  </w:t>
      </w:r>
      <w:r w:rsidR="00C139B9" w:rsidRPr="006D1D16">
        <w:rPr>
          <w:rFonts w:ascii="Calibri" w:hAnsi="Calibri" w:cs="Calibri"/>
          <w:b/>
          <w:bCs/>
          <w:sz w:val="24"/>
          <w:szCs w:val="24"/>
          <w:u w:val="single"/>
        </w:rPr>
        <w:t>RÈGLEMENT DE ZONAGE NO. 2017-012 / CAMPS DE CHASSE</w:t>
      </w:r>
    </w:p>
    <w:p w14:paraId="08FF8669" w14:textId="6823936A" w:rsidR="0016688B" w:rsidRDefault="0016688B" w:rsidP="004C4728">
      <w:pPr>
        <w:ind w:left="718" w:hanging="720"/>
        <w:rPr>
          <w:rFonts w:ascii="Calibri" w:hAnsi="Calibri" w:cs="Calibri"/>
          <w:b/>
          <w:sz w:val="24"/>
          <w:szCs w:val="24"/>
          <w:u w:val="single"/>
        </w:rPr>
      </w:pPr>
    </w:p>
    <w:p w14:paraId="4DD42F74" w14:textId="2830C5CA" w:rsidR="00015329" w:rsidRDefault="00C308AB" w:rsidP="00284D40">
      <w:pPr>
        <w:rPr>
          <w:rFonts w:ascii="Calibri" w:hAnsi="Calibri" w:cs="Calibri"/>
          <w:b/>
          <w:sz w:val="24"/>
          <w:szCs w:val="24"/>
          <w:u w:val="single"/>
        </w:rPr>
      </w:pPr>
      <w:r>
        <w:rPr>
          <w:rFonts w:ascii="Calibri" w:hAnsi="Calibri" w:cs="Calibri"/>
          <w:b/>
          <w:sz w:val="24"/>
          <w:szCs w:val="24"/>
          <w:u w:val="single"/>
        </w:rPr>
        <w:t>202</w:t>
      </w:r>
      <w:r w:rsidR="004C4728">
        <w:rPr>
          <w:rFonts w:ascii="Calibri" w:hAnsi="Calibri" w:cs="Calibri"/>
          <w:b/>
          <w:sz w:val="24"/>
          <w:szCs w:val="24"/>
          <w:u w:val="single"/>
        </w:rPr>
        <w:t>2</w:t>
      </w:r>
      <w:r>
        <w:rPr>
          <w:rFonts w:ascii="Calibri" w:hAnsi="Calibri" w:cs="Calibri"/>
          <w:b/>
          <w:sz w:val="24"/>
          <w:szCs w:val="24"/>
          <w:u w:val="single"/>
        </w:rPr>
        <w:t>-</w:t>
      </w:r>
      <w:r w:rsidR="004C4728">
        <w:rPr>
          <w:rFonts w:ascii="Calibri" w:hAnsi="Calibri" w:cs="Calibri"/>
          <w:b/>
          <w:sz w:val="24"/>
          <w:szCs w:val="24"/>
          <w:u w:val="single"/>
        </w:rPr>
        <w:t>0</w:t>
      </w:r>
      <w:r w:rsidR="000155A1">
        <w:rPr>
          <w:rFonts w:ascii="Calibri" w:hAnsi="Calibri" w:cs="Calibri"/>
          <w:b/>
          <w:sz w:val="24"/>
          <w:szCs w:val="24"/>
          <w:u w:val="single"/>
        </w:rPr>
        <w:t>4</w:t>
      </w:r>
      <w:r w:rsidR="004C4728">
        <w:rPr>
          <w:rFonts w:ascii="Calibri" w:hAnsi="Calibri" w:cs="Calibri"/>
          <w:b/>
          <w:sz w:val="24"/>
          <w:szCs w:val="24"/>
          <w:u w:val="single"/>
        </w:rPr>
        <w:t>-0</w:t>
      </w:r>
      <w:r w:rsidR="00C139B9">
        <w:rPr>
          <w:rFonts w:ascii="Calibri" w:hAnsi="Calibri" w:cs="Calibri"/>
          <w:b/>
          <w:sz w:val="24"/>
          <w:szCs w:val="24"/>
          <w:u w:val="single"/>
        </w:rPr>
        <w:t>64</w:t>
      </w:r>
    </w:p>
    <w:p w14:paraId="3E69B252" w14:textId="77777777" w:rsidR="00CE79C1" w:rsidRDefault="00CE79C1" w:rsidP="00CE79C1">
      <w:pPr>
        <w:jc w:val="both"/>
        <w:rPr>
          <w:rFonts w:ascii="Calibri" w:hAnsi="Calibri" w:cs="Calibri"/>
          <w:b/>
          <w:sz w:val="24"/>
          <w:szCs w:val="24"/>
          <w:u w:val="single"/>
        </w:rPr>
      </w:pPr>
    </w:p>
    <w:p w14:paraId="4BB731F2" w14:textId="481B7E61" w:rsidR="00CE79C1" w:rsidRPr="00CE79C1" w:rsidRDefault="00CE79C1" w:rsidP="00CE79C1">
      <w:pPr>
        <w:jc w:val="both"/>
        <w:rPr>
          <w:rFonts w:asciiTheme="minorHAnsi" w:hAnsiTheme="minorHAnsi" w:cstheme="minorHAnsi"/>
          <w:sz w:val="24"/>
          <w:szCs w:val="24"/>
        </w:rPr>
      </w:pPr>
      <w:r w:rsidRPr="00CE79C1">
        <w:rPr>
          <w:rFonts w:asciiTheme="minorHAnsi" w:hAnsiTheme="minorHAnsi" w:cstheme="minorHAnsi"/>
          <w:b/>
          <w:caps/>
          <w:sz w:val="24"/>
          <w:szCs w:val="24"/>
        </w:rPr>
        <w:t>ConsidÉrant que</w:t>
      </w:r>
      <w:r w:rsidRPr="00CE79C1">
        <w:rPr>
          <w:rFonts w:asciiTheme="minorHAnsi" w:hAnsiTheme="minorHAnsi" w:cstheme="minorHAnsi"/>
          <w:sz w:val="24"/>
          <w:szCs w:val="24"/>
        </w:rPr>
        <w:t xml:space="preserve"> la municipalité dispose d’un règlement de zonage no. 2017-012 en vigueur le 23 avril 2018 ;</w:t>
      </w:r>
    </w:p>
    <w:p w14:paraId="4E03FEFC" w14:textId="77777777" w:rsidR="00CE79C1" w:rsidRPr="00CE79C1" w:rsidRDefault="00CE79C1" w:rsidP="00CE79C1">
      <w:pPr>
        <w:ind w:left="2124" w:hanging="2124"/>
        <w:jc w:val="both"/>
        <w:rPr>
          <w:rFonts w:asciiTheme="minorHAnsi" w:hAnsiTheme="minorHAnsi" w:cstheme="minorHAnsi"/>
          <w:sz w:val="24"/>
          <w:szCs w:val="24"/>
        </w:rPr>
      </w:pPr>
    </w:p>
    <w:p w14:paraId="0A59DCDF" w14:textId="77777777" w:rsidR="00CE79C1" w:rsidRPr="00CE79C1" w:rsidRDefault="00CE79C1" w:rsidP="00CE79C1">
      <w:pPr>
        <w:jc w:val="both"/>
        <w:rPr>
          <w:rFonts w:asciiTheme="minorHAnsi" w:hAnsiTheme="minorHAnsi" w:cstheme="minorHAnsi"/>
          <w:sz w:val="24"/>
          <w:szCs w:val="24"/>
        </w:rPr>
      </w:pPr>
      <w:r w:rsidRPr="00CE79C1">
        <w:rPr>
          <w:rFonts w:asciiTheme="minorHAnsi" w:hAnsiTheme="minorHAnsi" w:cstheme="minorHAnsi"/>
          <w:b/>
          <w:sz w:val="24"/>
          <w:szCs w:val="24"/>
        </w:rPr>
        <w:t>CONSIDÉRANT QU’</w:t>
      </w:r>
      <w:r w:rsidRPr="00CE79C1">
        <w:rPr>
          <w:rFonts w:asciiTheme="minorHAnsi" w:hAnsiTheme="minorHAnsi" w:cstheme="minorHAnsi"/>
          <w:sz w:val="24"/>
          <w:szCs w:val="24"/>
        </w:rPr>
        <w:t>en vertu de la Loi sur l’aménagement et l’urbanisme, le Conseil municipal peut procéder à la modification de son règlement de zonage ;</w:t>
      </w:r>
    </w:p>
    <w:p w14:paraId="347B09E4" w14:textId="77777777" w:rsidR="00CE79C1" w:rsidRPr="00CE79C1" w:rsidRDefault="00CE79C1" w:rsidP="00CE79C1">
      <w:pPr>
        <w:jc w:val="both"/>
        <w:rPr>
          <w:rFonts w:asciiTheme="minorHAnsi" w:hAnsiTheme="minorHAnsi" w:cstheme="minorHAnsi"/>
          <w:b/>
          <w:sz w:val="24"/>
          <w:szCs w:val="24"/>
        </w:rPr>
      </w:pPr>
    </w:p>
    <w:p w14:paraId="6F37301D" w14:textId="6FF799F2" w:rsidR="00CE79C1" w:rsidRPr="00CE79C1" w:rsidRDefault="00CE79C1" w:rsidP="00CE79C1">
      <w:pPr>
        <w:jc w:val="both"/>
        <w:rPr>
          <w:rFonts w:asciiTheme="minorHAnsi" w:hAnsiTheme="minorHAnsi" w:cstheme="minorHAnsi"/>
          <w:sz w:val="24"/>
          <w:szCs w:val="24"/>
        </w:rPr>
      </w:pPr>
      <w:r w:rsidRPr="00CE79C1">
        <w:rPr>
          <w:rFonts w:asciiTheme="minorHAnsi" w:hAnsiTheme="minorHAnsi" w:cstheme="minorHAnsi"/>
          <w:b/>
          <w:sz w:val="24"/>
          <w:szCs w:val="24"/>
        </w:rPr>
        <w:t xml:space="preserve">CONSIDÉRANT QUE </w:t>
      </w:r>
      <w:r w:rsidRPr="00CE79C1">
        <w:rPr>
          <w:rFonts w:asciiTheme="minorHAnsi" w:hAnsiTheme="minorHAnsi" w:cstheme="minorHAnsi"/>
          <w:sz w:val="24"/>
          <w:szCs w:val="24"/>
        </w:rPr>
        <w:t>le Conseil municipal est d’avis que l’usage « camps de chasse » ne devrait pas être autorisé par le règlement de zonage no. 2017-012 et ce, tel qu’il en était le cas dans le règlement de zonage antérieur no. 2000-04 ;</w:t>
      </w:r>
    </w:p>
    <w:p w14:paraId="70A9EB53" w14:textId="77777777" w:rsidR="00CE79C1" w:rsidRDefault="00CE79C1" w:rsidP="00CE79C1">
      <w:pPr>
        <w:ind w:left="2124" w:hanging="2124"/>
        <w:jc w:val="both"/>
        <w:rPr>
          <w:rFonts w:asciiTheme="minorHAnsi" w:hAnsiTheme="minorHAnsi" w:cstheme="minorHAnsi"/>
          <w:sz w:val="24"/>
          <w:szCs w:val="24"/>
        </w:rPr>
      </w:pPr>
    </w:p>
    <w:p w14:paraId="333DC2E5" w14:textId="6651F17B" w:rsidR="00CE79C1" w:rsidRPr="00CE79C1" w:rsidRDefault="00CE79C1" w:rsidP="00CE79C1">
      <w:pPr>
        <w:ind w:left="2124" w:hanging="2124"/>
        <w:jc w:val="both"/>
        <w:rPr>
          <w:rFonts w:asciiTheme="minorHAnsi" w:hAnsiTheme="minorHAnsi" w:cstheme="minorHAnsi"/>
          <w:sz w:val="24"/>
          <w:szCs w:val="24"/>
        </w:rPr>
      </w:pPr>
      <w:r w:rsidRPr="00CE79C1">
        <w:rPr>
          <w:rFonts w:asciiTheme="minorHAnsi" w:hAnsiTheme="minorHAnsi" w:cstheme="minorHAnsi"/>
          <w:b/>
          <w:bCs/>
          <w:sz w:val="24"/>
          <w:szCs w:val="24"/>
        </w:rPr>
        <w:t>CONSIDÉRANT</w:t>
      </w:r>
      <w:r w:rsidRPr="00CE79C1">
        <w:rPr>
          <w:rFonts w:asciiTheme="minorHAnsi" w:hAnsiTheme="minorHAnsi" w:cstheme="minorHAnsi"/>
          <w:sz w:val="24"/>
          <w:szCs w:val="24"/>
        </w:rPr>
        <w:t xml:space="preserve"> l’adoption du second projet de règlement le 2 mars, 2022;</w:t>
      </w:r>
    </w:p>
    <w:p w14:paraId="74D57F57" w14:textId="77777777" w:rsidR="00CE79C1" w:rsidRDefault="00CE79C1" w:rsidP="00CE79C1">
      <w:pPr>
        <w:ind w:left="2124" w:hanging="2124"/>
        <w:jc w:val="both"/>
        <w:rPr>
          <w:rFonts w:asciiTheme="minorHAnsi" w:hAnsiTheme="minorHAnsi" w:cstheme="minorHAnsi"/>
          <w:sz w:val="24"/>
          <w:szCs w:val="24"/>
        </w:rPr>
      </w:pPr>
    </w:p>
    <w:p w14:paraId="37471505" w14:textId="77777777" w:rsidR="00CE79C1" w:rsidRDefault="00CE79C1" w:rsidP="00CE79C1">
      <w:pPr>
        <w:ind w:left="2124" w:hanging="2124"/>
        <w:jc w:val="both"/>
        <w:rPr>
          <w:rFonts w:asciiTheme="minorHAnsi" w:hAnsiTheme="minorHAnsi" w:cstheme="minorHAnsi"/>
          <w:sz w:val="24"/>
          <w:szCs w:val="24"/>
        </w:rPr>
      </w:pPr>
      <w:r w:rsidRPr="00CE79C1">
        <w:rPr>
          <w:rFonts w:asciiTheme="minorHAnsi" w:hAnsiTheme="minorHAnsi" w:cstheme="minorHAnsi"/>
          <w:b/>
          <w:bCs/>
          <w:sz w:val="24"/>
          <w:szCs w:val="24"/>
        </w:rPr>
        <w:t>CONSIDÉRANT</w:t>
      </w:r>
      <w:r w:rsidRPr="00CE79C1">
        <w:rPr>
          <w:rFonts w:asciiTheme="minorHAnsi" w:hAnsiTheme="minorHAnsi" w:cstheme="minorHAnsi"/>
          <w:sz w:val="24"/>
          <w:szCs w:val="24"/>
        </w:rPr>
        <w:t xml:space="preserve"> l’adoption du premier projet de règlement le 18 novembre,</w:t>
      </w:r>
    </w:p>
    <w:p w14:paraId="636A967E" w14:textId="54FADEED" w:rsidR="00CE79C1" w:rsidRPr="00CE79C1" w:rsidRDefault="00CE79C1" w:rsidP="00CE79C1">
      <w:pPr>
        <w:ind w:left="2124" w:hanging="2124"/>
        <w:jc w:val="both"/>
        <w:rPr>
          <w:rFonts w:asciiTheme="minorHAnsi" w:hAnsiTheme="minorHAnsi" w:cstheme="minorHAnsi"/>
          <w:sz w:val="24"/>
          <w:szCs w:val="24"/>
        </w:rPr>
      </w:pPr>
      <w:r w:rsidRPr="00CE79C1">
        <w:rPr>
          <w:rFonts w:asciiTheme="minorHAnsi" w:hAnsiTheme="minorHAnsi" w:cstheme="minorHAnsi"/>
          <w:sz w:val="24"/>
          <w:szCs w:val="24"/>
        </w:rPr>
        <w:t xml:space="preserve"> 2021;</w:t>
      </w:r>
    </w:p>
    <w:p w14:paraId="6ABFC55D" w14:textId="77777777" w:rsidR="00CE79C1" w:rsidRDefault="00CE79C1" w:rsidP="00CE79C1">
      <w:pPr>
        <w:ind w:left="2124" w:hanging="2124"/>
        <w:jc w:val="both"/>
        <w:rPr>
          <w:rFonts w:asciiTheme="minorHAnsi" w:hAnsiTheme="minorHAnsi" w:cstheme="minorHAnsi"/>
          <w:sz w:val="24"/>
          <w:szCs w:val="24"/>
        </w:rPr>
      </w:pPr>
    </w:p>
    <w:p w14:paraId="0B1C4EAC" w14:textId="3D832218" w:rsidR="00CE79C1" w:rsidRPr="00CE79C1" w:rsidRDefault="00CE79C1" w:rsidP="00CE79C1">
      <w:pPr>
        <w:ind w:left="2124" w:hanging="2124"/>
        <w:jc w:val="both"/>
        <w:rPr>
          <w:rFonts w:asciiTheme="minorHAnsi" w:hAnsiTheme="minorHAnsi" w:cstheme="minorHAnsi"/>
          <w:sz w:val="24"/>
          <w:szCs w:val="24"/>
        </w:rPr>
      </w:pPr>
      <w:r w:rsidRPr="00CE79C1">
        <w:rPr>
          <w:rFonts w:asciiTheme="minorHAnsi" w:hAnsiTheme="minorHAnsi" w:cstheme="minorHAnsi"/>
          <w:b/>
          <w:bCs/>
          <w:sz w:val="24"/>
          <w:szCs w:val="24"/>
        </w:rPr>
        <w:t>CONSIDÉRANT</w:t>
      </w:r>
      <w:r w:rsidRPr="00CE79C1">
        <w:rPr>
          <w:rFonts w:asciiTheme="minorHAnsi" w:hAnsiTheme="minorHAnsi" w:cstheme="minorHAnsi"/>
          <w:sz w:val="24"/>
          <w:szCs w:val="24"/>
        </w:rPr>
        <w:t xml:space="preserve"> la tenue d’une période de consultation publique à cet effet;</w:t>
      </w:r>
    </w:p>
    <w:p w14:paraId="4FBB06A6" w14:textId="77777777" w:rsidR="00CE79C1" w:rsidRDefault="00CE79C1" w:rsidP="00CE79C1">
      <w:pPr>
        <w:ind w:left="2124" w:hanging="2124"/>
        <w:jc w:val="both"/>
        <w:rPr>
          <w:rFonts w:asciiTheme="minorHAnsi" w:hAnsiTheme="minorHAnsi" w:cstheme="minorHAnsi"/>
          <w:sz w:val="24"/>
          <w:szCs w:val="24"/>
        </w:rPr>
      </w:pPr>
    </w:p>
    <w:p w14:paraId="01452363" w14:textId="5B948F54" w:rsidR="00CE79C1" w:rsidRDefault="00CE79C1" w:rsidP="00CE79C1">
      <w:pPr>
        <w:ind w:left="2124" w:hanging="2124"/>
        <w:jc w:val="both"/>
        <w:rPr>
          <w:rFonts w:asciiTheme="minorHAnsi" w:hAnsiTheme="minorHAnsi" w:cstheme="minorHAnsi"/>
          <w:sz w:val="24"/>
          <w:szCs w:val="24"/>
        </w:rPr>
      </w:pPr>
      <w:r w:rsidRPr="00CE79C1">
        <w:rPr>
          <w:rFonts w:asciiTheme="minorHAnsi" w:hAnsiTheme="minorHAnsi" w:cstheme="minorHAnsi"/>
          <w:b/>
          <w:bCs/>
          <w:sz w:val="24"/>
          <w:szCs w:val="24"/>
        </w:rPr>
        <w:t>CONSIDÉRANT</w:t>
      </w:r>
      <w:r w:rsidRPr="00CE79C1">
        <w:rPr>
          <w:rFonts w:asciiTheme="minorHAnsi" w:hAnsiTheme="minorHAnsi" w:cstheme="minorHAnsi"/>
          <w:sz w:val="24"/>
          <w:szCs w:val="24"/>
        </w:rPr>
        <w:t xml:space="preserve"> </w:t>
      </w:r>
      <w:proofErr w:type="spellStart"/>
      <w:r w:rsidR="007C087D">
        <w:rPr>
          <w:rFonts w:asciiTheme="minorHAnsi" w:hAnsiTheme="minorHAnsi" w:cstheme="minorHAnsi"/>
          <w:b/>
          <w:bCs/>
          <w:sz w:val="24"/>
          <w:szCs w:val="24"/>
        </w:rPr>
        <w:t>QU</w:t>
      </w:r>
      <w:r w:rsidRPr="00CE79C1">
        <w:rPr>
          <w:rFonts w:asciiTheme="minorHAnsi" w:hAnsiTheme="minorHAnsi" w:cstheme="minorHAnsi"/>
          <w:sz w:val="24"/>
          <w:szCs w:val="24"/>
        </w:rPr>
        <w:t>’un</w:t>
      </w:r>
      <w:proofErr w:type="spellEnd"/>
      <w:r w:rsidRPr="00CE79C1">
        <w:rPr>
          <w:rFonts w:asciiTheme="minorHAnsi" w:hAnsiTheme="minorHAnsi" w:cstheme="minorHAnsi"/>
          <w:sz w:val="24"/>
          <w:szCs w:val="24"/>
        </w:rPr>
        <w:t xml:space="preserve"> avis de motion a été donné à cet effet le 18 novembre,</w:t>
      </w:r>
    </w:p>
    <w:p w14:paraId="5802C95E" w14:textId="3CFE4260" w:rsidR="00CE79C1" w:rsidRPr="00CE79C1" w:rsidRDefault="00CE79C1" w:rsidP="00CE79C1">
      <w:pPr>
        <w:ind w:left="2124" w:hanging="2124"/>
        <w:jc w:val="both"/>
        <w:rPr>
          <w:rFonts w:asciiTheme="minorHAnsi" w:hAnsiTheme="minorHAnsi" w:cstheme="minorHAnsi"/>
          <w:sz w:val="24"/>
          <w:szCs w:val="24"/>
        </w:rPr>
      </w:pPr>
      <w:r w:rsidRPr="00CE79C1">
        <w:rPr>
          <w:rFonts w:asciiTheme="minorHAnsi" w:hAnsiTheme="minorHAnsi" w:cstheme="minorHAnsi"/>
          <w:sz w:val="24"/>
          <w:szCs w:val="24"/>
        </w:rPr>
        <w:t xml:space="preserve"> 2021;</w:t>
      </w:r>
    </w:p>
    <w:p w14:paraId="3123E5C5" w14:textId="77777777" w:rsidR="00CE79C1" w:rsidRDefault="00CE79C1" w:rsidP="00CE79C1">
      <w:pPr>
        <w:pStyle w:val="Meslignes"/>
        <w:numPr>
          <w:ilvl w:val="0"/>
          <w:numId w:val="0"/>
        </w:numPr>
        <w:spacing w:after="0"/>
        <w:rPr>
          <w:rFonts w:asciiTheme="minorHAnsi" w:hAnsiTheme="minorHAnsi" w:cstheme="minorHAnsi"/>
          <w:caps w:val="0"/>
          <w:sz w:val="24"/>
          <w:szCs w:val="24"/>
        </w:rPr>
      </w:pPr>
    </w:p>
    <w:p w14:paraId="039A2C16" w14:textId="77777777" w:rsidR="007C087D" w:rsidRDefault="00CE79C1" w:rsidP="00CE79C1">
      <w:pPr>
        <w:widowControl w:val="0"/>
        <w:autoSpaceDE w:val="0"/>
        <w:autoSpaceDN w:val="0"/>
        <w:adjustRightInd w:val="0"/>
        <w:rPr>
          <w:rFonts w:ascii="Calibri" w:hAnsi="Calibri" w:cs="Calibri"/>
          <w:b/>
          <w:sz w:val="24"/>
          <w:szCs w:val="24"/>
          <w:lang w:eastAsia="fr-FR"/>
        </w:rPr>
      </w:pPr>
      <w:r w:rsidRPr="00202216">
        <w:rPr>
          <w:rFonts w:ascii="Calibri" w:hAnsi="Calibri" w:cs="Calibri"/>
          <w:b/>
          <w:sz w:val="24"/>
          <w:szCs w:val="24"/>
          <w:lang w:eastAsia="fr-FR"/>
        </w:rPr>
        <w:t>IL EST</w:t>
      </w:r>
      <w:r w:rsidR="007C087D">
        <w:rPr>
          <w:rFonts w:ascii="Calibri" w:hAnsi="Calibri" w:cs="Calibri"/>
          <w:b/>
          <w:sz w:val="24"/>
          <w:szCs w:val="24"/>
          <w:lang w:eastAsia="fr-FR"/>
        </w:rPr>
        <w:t>,</w:t>
      </w:r>
    </w:p>
    <w:p w14:paraId="05B9DC6E" w14:textId="4C9A0C83" w:rsidR="00CE79C1" w:rsidRPr="00202216" w:rsidRDefault="00CE79C1" w:rsidP="00CE79C1">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PROPOSÉ </w:t>
      </w:r>
      <w:r w:rsidRPr="00202216">
        <w:rPr>
          <w:rFonts w:ascii="Calibri" w:hAnsi="Calibri" w:cs="Calibri"/>
          <w:bCs/>
          <w:sz w:val="24"/>
          <w:szCs w:val="24"/>
          <w:lang w:eastAsia="fr-FR"/>
        </w:rPr>
        <w:t>par</w:t>
      </w:r>
      <w:r w:rsidRPr="00202216">
        <w:rPr>
          <w:rFonts w:ascii="Calibri" w:hAnsi="Calibri" w:cs="Calibri"/>
          <w:b/>
          <w:sz w:val="24"/>
          <w:szCs w:val="24"/>
          <w:lang w:eastAsia="fr-FR"/>
        </w:rPr>
        <w:t xml:space="preserve"> </w:t>
      </w:r>
      <w:r w:rsidR="000B5D34">
        <w:rPr>
          <w:rFonts w:ascii="Calibri" w:hAnsi="Calibri" w:cs="Calibri"/>
          <w:bCs/>
          <w:sz w:val="24"/>
          <w:szCs w:val="24"/>
          <w:lang w:eastAsia="fr-FR"/>
        </w:rPr>
        <w:t>Charles Meunier</w:t>
      </w:r>
      <w:r w:rsidR="007C087D">
        <w:rPr>
          <w:rFonts w:ascii="Calibri" w:hAnsi="Calibri" w:cs="Calibri"/>
          <w:bCs/>
          <w:sz w:val="24"/>
          <w:szCs w:val="24"/>
          <w:lang w:eastAsia="fr-FR"/>
        </w:rPr>
        <w:t>,</w:t>
      </w:r>
    </w:p>
    <w:p w14:paraId="464A29E6" w14:textId="4CDEEED8" w:rsidR="00CE79C1" w:rsidRPr="00202216" w:rsidRDefault="00CE79C1" w:rsidP="00CE79C1">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APPUYÉ </w:t>
      </w:r>
      <w:r w:rsidRPr="00202216">
        <w:rPr>
          <w:rFonts w:ascii="Calibri" w:hAnsi="Calibri" w:cs="Calibri"/>
          <w:bCs/>
          <w:sz w:val="24"/>
          <w:szCs w:val="24"/>
          <w:lang w:eastAsia="fr-FR"/>
        </w:rPr>
        <w:t xml:space="preserve">par </w:t>
      </w:r>
      <w:r w:rsidR="000B5D34">
        <w:rPr>
          <w:rFonts w:ascii="Calibri" w:hAnsi="Calibri" w:cs="Calibri"/>
          <w:bCs/>
          <w:sz w:val="24"/>
          <w:szCs w:val="24"/>
          <w:lang w:eastAsia="fr-FR"/>
        </w:rPr>
        <w:t>Lorraine Rochon</w:t>
      </w:r>
      <w:r w:rsidR="007C087D">
        <w:rPr>
          <w:rFonts w:ascii="Calibri" w:hAnsi="Calibri" w:cs="Calibri"/>
          <w:bCs/>
          <w:sz w:val="24"/>
          <w:szCs w:val="24"/>
          <w:lang w:eastAsia="fr-FR"/>
        </w:rPr>
        <w:t>;</w:t>
      </w:r>
    </w:p>
    <w:p w14:paraId="5EC4E7EE" w14:textId="77777777" w:rsidR="00CE79C1" w:rsidRPr="00CE79C1" w:rsidRDefault="00CE79C1" w:rsidP="00CE79C1">
      <w:pPr>
        <w:jc w:val="both"/>
        <w:rPr>
          <w:rFonts w:asciiTheme="minorHAnsi" w:hAnsiTheme="minorHAnsi" w:cstheme="minorHAnsi"/>
          <w:sz w:val="24"/>
          <w:szCs w:val="24"/>
        </w:rPr>
      </w:pPr>
    </w:p>
    <w:p w14:paraId="43028DDF" w14:textId="1F7DB02F" w:rsidR="00CE79C1" w:rsidRPr="00CE79C1" w:rsidRDefault="00CE79C1" w:rsidP="00CE79C1">
      <w:pPr>
        <w:jc w:val="both"/>
        <w:rPr>
          <w:rFonts w:asciiTheme="minorHAnsi" w:hAnsiTheme="minorHAnsi" w:cstheme="minorHAnsi"/>
          <w:sz w:val="24"/>
          <w:szCs w:val="24"/>
        </w:rPr>
      </w:pPr>
      <w:r w:rsidRPr="00CE79C1">
        <w:rPr>
          <w:rFonts w:asciiTheme="minorHAnsi" w:hAnsiTheme="minorHAnsi" w:cstheme="minorHAnsi"/>
          <w:b/>
          <w:sz w:val="24"/>
          <w:szCs w:val="24"/>
        </w:rPr>
        <w:t xml:space="preserve">QUE </w:t>
      </w:r>
      <w:r w:rsidRPr="00CE79C1">
        <w:rPr>
          <w:rFonts w:asciiTheme="minorHAnsi" w:hAnsiTheme="minorHAnsi" w:cstheme="minorHAnsi"/>
          <w:bCs/>
          <w:sz w:val="24"/>
          <w:szCs w:val="24"/>
        </w:rPr>
        <w:t>le</w:t>
      </w:r>
      <w:r w:rsidRPr="00CE79C1">
        <w:rPr>
          <w:rFonts w:asciiTheme="minorHAnsi" w:hAnsiTheme="minorHAnsi" w:cstheme="minorHAnsi"/>
          <w:b/>
          <w:sz w:val="24"/>
          <w:szCs w:val="24"/>
        </w:rPr>
        <w:t xml:space="preserve"> </w:t>
      </w:r>
      <w:r w:rsidRPr="00CE79C1">
        <w:rPr>
          <w:rFonts w:asciiTheme="minorHAnsi" w:hAnsiTheme="minorHAnsi" w:cstheme="minorHAnsi"/>
          <w:sz w:val="24"/>
          <w:szCs w:val="24"/>
        </w:rPr>
        <w:t xml:space="preserve">règlement portant le numéro 2021-02 et intitulé : </w:t>
      </w:r>
      <w:bookmarkStart w:id="5" w:name="_Hlk99616858"/>
      <w:r w:rsidRPr="00CE79C1">
        <w:rPr>
          <w:rFonts w:asciiTheme="minorHAnsi" w:hAnsiTheme="minorHAnsi" w:cstheme="minorHAnsi"/>
          <w:b/>
          <w:sz w:val="24"/>
          <w:szCs w:val="24"/>
          <w:u w:val="single"/>
        </w:rPr>
        <w:t>RÈGLEMENT NO. 2021-02 MODIFIANT LE RÈGLEMENT DE ZONAGE NO. 2017-012</w:t>
      </w:r>
      <w:r w:rsidR="007C087D">
        <w:rPr>
          <w:rFonts w:asciiTheme="minorHAnsi" w:hAnsiTheme="minorHAnsi" w:cstheme="minorHAnsi"/>
          <w:b/>
          <w:sz w:val="24"/>
          <w:szCs w:val="24"/>
          <w:u w:val="single"/>
        </w:rPr>
        <w:t xml:space="preserve"> </w:t>
      </w:r>
      <w:r w:rsidRPr="00CE79C1">
        <w:rPr>
          <w:rFonts w:asciiTheme="minorHAnsi" w:hAnsiTheme="minorHAnsi" w:cstheme="minorHAnsi"/>
          <w:b/>
          <w:sz w:val="24"/>
          <w:szCs w:val="24"/>
          <w:u w:val="single"/>
        </w:rPr>
        <w:t>- CAMPS DE CHASSE</w:t>
      </w:r>
      <w:bookmarkEnd w:id="5"/>
      <w:r w:rsidRPr="00CE79C1">
        <w:rPr>
          <w:rFonts w:asciiTheme="minorHAnsi" w:hAnsiTheme="minorHAnsi" w:cstheme="minorHAnsi"/>
          <w:sz w:val="24"/>
          <w:szCs w:val="24"/>
        </w:rPr>
        <w:t xml:space="preserve">, soit adopté et qu’il soit statué et décrété comme suit : </w:t>
      </w:r>
    </w:p>
    <w:p w14:paraId="540979E1" w14:textId="77777777" w:rsidR="00CE79C1" w:rsidRPr="00CE79C1" w:rsidRDefault="00CE79C1" w:rsidP="00CE79C1">
      <w:pPr>
        <w:pStyle w:val="Corpsdetexte"/>
        <w:rPr>
          <w:rFonts w:asciiTheme="minorHAnsi" w:hAnsiTheme="minorHAnsi" w:cstheme="minorHAnsi"/>
        </w:rPr>
      </w:pPr>
    </w:p>
    <w:p w14:paraId="0A958CBA" w14:textId="77777777" w:rsidR="00CE79C1" w:rsidRPr="00CE79C1" w:rsidRDefault="00CE79C1" w:rsidP="00CE79C1">
      <w:pPr>
        <w:pStyle w:val="Corpsdetexte"/>
        <w:jc w:val="center"/>
        <w:rPr>
          <w:rFonts w:asciiTheme="minorHAnsi" w:hAnsiTheme="minorHAnsi" w:cstheme="minorHAnsi"/>
          <w:b/>
          <w:u w:val="single"/>
        </w:rPr>
      </w:pPr>
      <w:bookmarkStart w:id="6" w:name="_Hlk99616931"/>
      <w:r w:rsidRPr="00CE79C1">
        <w:rPr>
          <w:rFonts w:asciiTheme="minorHAnsi" w:hAnsiTheme="minorHAnsi" w:cstheme="minorHAnsi"/>
          <w:b/>
          <w:u w:val="single"/>
        </w:rPr>
        <w:t>ARTICLE 1</w:t>
      </w:r>
    </w:p>
    <w:p w14:paraId="264462D6" w14:textId="77777777" w:rsidR="00CE79C1" w:rsidRPr="00CE79C1" w:rsidRDefault="00CE79C1" w:rsidP="00CE79C1">
      <w:pPr>
        <w:pStyle w:val="Corpsdetexte"/>
        <w:jc w:val="center"/>
        <w:rPr>
          <w:rFonts w:asciiTheme="minorHAnsi" w:hAnsiTheme="minorHAnsi" w:cstheme="minorHAnsi"/>
          <w:b/>
          <w:u w:val="single"/>
        </w:rPr>
      </w:pPr>
    </w:p>
    <w:p w14:paraId="2890661D" w14:textId="3F36B5C8" w:rsidR="00CE79C1" w:rsidRPr="00CE79C1" w:rsidRDefault="00CE79C1" w:rsidP="00CE79C1">
      <w:pPr>
        <w:pStyle w:val="Corpsdetexte"/>
        <w:jc w:val="both"/>
        <w:rPr>
          <w:rFonts w:asciiTheme="minorHAnsi" w:hAnsiTheme="minorHAnsi" w:cstheme="minorHAnsi"/>
        </w:rPr>
      </w:pPr>
      <w:r w:rsidRPr="00CE79C1">
        <w:rPr>
          <w:rFonts w:asciiTheme="minorHAnsi" w:hAnsiTheme="minorHAnsi" w:cstheme="minorHAnsi"/>
        </w:rPr>
        <w:t>Le préambule du présent règlement en fait partie intégrante.</w:t>
      </w:r>
    </w:p>
    <w:p w14:paraId="46AA2D1E" w14:textId="77777777" w:rsidR="00CE79C1" w:rsidRPr="00CE79C1" w:rsidRDefault="00CE79C1" w:rsidP="00CE79C1">
      <w:pPr>
        <w:pStyle w:val="Corpsdetexte"/>
        <w:jc w:val="both"/>
        <w:rPr>
          <w:rFonts w:asciiTheme="minorHAnsi" w:hAnsiTheme="minorHAnsi" w:cstheme="minorHAnsi"/>
        </w:rPr>
      </w:pPr>
    </w:p>
    <w:p w14:paraId="35F7AA59" w14:textId="55603036" w:rsidR="00CE79C1" w:rsidRPr="00CE79C1" w:rsidRDefault="00CE79C1" w:rsidP="00CE79C1">
      <w:pPr>
        <w:pStyle w:val="Corpsdetexte"/>
        <w:jc w:val="center"/>
        <w:rPr>
          <w:rFonts w:asciiTheme="minorHAnsi" w:hAnsiTheme="minorHAnsi" w:cstheme="minorHAnsi"/>
          <w:b/>
          <w:u w:val="single"/>
        </w:rPr>
      </w:pPr>
      <w:r w:rsidRPr="00CE79C1">
        <w:rPr>
          <w:rFonts w:asciiTheme="minorHAnsi" w:hAnsiTheme="minorHAnsi" w:cstheme="minorHAnsi"/>
          <w:b/>
          <w:u w:val="single"/>
        </w:rPr>
        <w:t>ARTICLE 2</w:t>
      </w:r>
    </w:p>
    <w:p w14:paraId="64CB01D2" w14:textId="77777777" w:rsidR="007C087D" w:rsidRDefault="007C087D" w:rsidP="00CE79C1">
      <w:pPr>
        <w:pStyle w:val="Corpsdetexte"/>
        <w:jc w:val="both"/>
        <w:rPr>
          <w:rFonts w:asciiTheme="minorHAnsi" w:hAnsiTheme="minorHAnsi" w:cstheme="minorHAnsi"/>
        </w:rPr>
      </w:pPr>
    </w:p>
    <w:p w14:paraId="7D95C748" w14:textId="6B66E0CD" w:rsidR="00CE79C1" w:rsidRPr="00CE79C1" w:rsidRDefault="00CE79C1" w:rsidP="00CE79C1">
      <w:pPr>
        <w:pStyle w:val="Corpsdetexte"/>
        <w:jc w:val="both"/>
        <w:rPr>
          <w:rFonts w:asciiTheme="minorHAnsi" w:hAnsiTheme="minorHAnsi" w:cstheme="minorHAnsi"/>
        </w:rPr>
      </w:pPr>
      <w:r w:rsidRPr="00CE79C1">
        <w:rPr>
          <w:rFonts w:asciiTheme="minorHAnsi" w:hAnsiTheme="minorHAnsi" w:cstheme="minorHAnsi"/>
        </w:rPr>
        <w:lastRenderedPageBreak/>
        <w:t>La grille des normes de zonage est modifiée de telle sorte qu’à la ligne 10 « Chasse et pêche (ÉCO7) », les points noirs aux intersections des colonnes 1R, 2V, 3V, 4E, 5F, 5.1F, 6V, 7E, 8E, 9F, 10E, 11V, 13E, 14E, 15V, 16E, 20V, 21V, 22F, 24E, 25V, 27R, 28V, 30V, 32V, 33V, 34F, 35F, 36E, 37E, 38E, 39E, 41V, 42V, 43V, 44V, 45F, 46F, 48V, 49F, 50V, 51F, 52F, 53F, 54F et 55F sont retirés.</w:t>
      </w:r>
    </w:p>
    <w:p w14:paraId="760B204C" w14:textId="77777777" w:rsidR="00CE79C1" w:rsidRPr="00CE79C1" w:rsidRDefault="00CE79C1" w:rsidP="00CE79C1">
      <w:pPr>
        <w:pStyle w:val="Corpsdetexte"/>
        <w:ind w:left="1440" w:hanging="732"/>
        <w:jc w:val="both"/>
        <w:rPr>
          <w:rFonts w:asciiTheme="minorHAnsi" w:hAnsiTheme="minorHAnsi" w:cstheme="minorHAnsi"/>
        </w:rPr>
      </w:pPr>
    </w:p>
    <w:p w14:paraId="23E2E94A" w14:textId="77777777" w:rsidR="00CE79C1" w:rsidRPr="00CE79C1" w:rsidRDefault="00CE79C1" w:rsidP="00CE79C1">
      <w:pPr>
        <w:jc w:val="both"/>
        <w:rPr>
          <w:rFonts w:asciiTheme="minorHAnsi" w:hAnsiTheme="minorHAnsi" w:cstheme="minorHAnsi"/>
          <w:spacing w:val="-2"/>
          <w:sz w:val="24"/>
          <w:szCs w:val="24"/>
        </w:rPr>
      </w:pPr>
      <w:r w:rsidRPr="00CE79C1">
        <w:rPr>
          <w:rFonts w:asciiTheme="minorHAnsi" w:hAnsiTheme="minorHAnsi" w:cstheme="minorHAnsi"/>
          <w:spacing w:val="-2"/>
          <w:sz w:val="24"/>
          <w:szCs w:val="24"/>
        </w:rPr>
        <w:t>Le règlement entrera en vigueur conformément à la Loi sur l’aménagement et l’urbanisme, chapitre A-19.</w:t>
      </w:r>
    </w:p>
    <w:bookmarkEnd w:id="6"/>
    <w:p w14:paraId="00A058F1" w14:textId="4B307AB8" w:rsidR="0016688B" w:rsidRDefault="00015329" w:rsidP="00015329">
      <w:pPr>
        <w:pStyle w:val="Corpsdetexte"/>
        <w:jc w:val="both"/>
        <w:rPr>
          <w:rFonts w:ascii="Calibri" w:hAnsi="Calibri" w:cs="Arial"/>
          <w:b/>
          <w:bCs/>
          <w:lang w:val="fr-FR"/>
        </w:rPr>
      </w:pPr>
      <w:r w:rsidRPr="00C26F0F">
        <w:rPr>
          <w:rFonts w:ascii="Calibri" w:hAnsi="Calibri" w:cs="Arial"/>
          <w:b/>
          <w:bCs/>
          <w:lang w:val="fr-FR"/>
        </w:rPr>
        <w:t>ADOPTÉ</w:t>
      </w:r>
      <w:r w:rsidR="00FF2FFD">
        <w:rPr>
          <w:rFonts w:ascii="Calibri" w:hAnsi="Calibri" w:cs="Arial"/>
          <w:b/>
          <w:bCs/>
          <w:lang w:val="fr-FR"/>
        </w:rPr>
        <w:t>E</w:t>
      </w:r>
      <w:r w:rsidRPr="00C26F0F">
        <w:rPr>
          <w:rFonts w:ascii="Calibri" w:hAnsi="Calibri" w:cs="Arial"/>
          <w:b/>
          <w:bCs/>
          <w:lang w:val="fr-FR"/>
        </w:rPr>
        <w:t xml:space="preserve"> À L’UNANIMITÉ</w:t>
      </w:r>
    </w:p>
    <w:p w14:paraId="1DE0B984" w14:textId="77777777" w:rsidR="00832C81" w:rsidRPr="00015329" w:rsidRDefault="00832C81" w:rsidP="00015329">
      <w:pPr>
        <w:pStyle w:val="Corpsdetexte"/>
        <w:jc w:val="both"/>
        <w:rPr>
          <w:rFonts w:ascii="Calibri" w:hAnsi="Calibri" w:cs="Arial"/>
          <w:b/>
          <w:bCs/>
          <w:lang w:val="fr-FR"/>
        </w:rPr>
      </w:pPr>
    </w:p>
    <w:p w14:paraId="2280CD0A" w14:textId="77777777" w:rsidR="008415AB" w:rsidRPr="009E0383" w:rsidRDefault="008415AB" w:rsidP="008415AB">
      <w:pPr>
        <w:rPr>
          <w:rFonts w:ascii="Calibri" w:hAnsi="Calibri" w:cs="Calibri"/>
          <w:sz w:val="24"/>
          <w:szCs w:val="24"/>
        </w:rPr>
      </w:pPr>
    </w:p>
    <w:p w14:paraId="2B49D9AD" w14:textId="05013B3B" w:rsidR="00832C81" w:rsidRDefault="00234345" w:rsidP="00C139B9">
      <w:pPr>
        <w:rPr>
          <w:rFonts w:ascii="Calibri" w:eastAsia="Calibri" w:hAnsi="Calibri" w:cs="Calibri"/>
          <w:b/>
          <w:bCs/>
          <w:sz w:val="24"/>
          <w:szCs w:val="24"/>
          <w:u w:val="single"/>
          <w:lang w:eastAsia="en-US"/>
        </w:rPr>
      </w:pPr>
      <w:r>
        <w:rPr>
          <w:rFonts w:ascii="Calibri" w:eastAsia="Calibri" w:hAnsi="Calibri" w:cs="Calibri"/>
          <w:b/>
          <w:sz w:val="24"/>
          <w:szCs w:val="24"/>
          <w:u w:val="single"/>
        </w:rPr>
        <w:t>1</w:t>
      </w:r>
      <w:r w:rsidR="00284D40">
        <w:rPr>
          <w:rFonts w:ascii="Calibri" w:eastAsia="Calibri" w:hAnsi="Calibri" w:cs="Calibri"/>
          <w:b/>
          <w:sz w:val="24"/>
          <w:szCs w:val="24"/>
          <w:u w:val="single"/>
        </w:rPr>
        <w:t>0</w:t>
      </w:r>
      <w:r w:rsidRPr="00371481">
        <w:rPr>
          <w:rFonts w:ascii="Calibri" w:eastAsia="Calibri" w:hAnsi="Calibri" w:cs="Calibri"/>
          <w:b/>
          <w:sz w:val="24"/>
          <w:szCs w:val="24"/>
          <w:u w:val="single"/>
        </w:rPr>
        <w:t>.</w:t>
      </w:r>
      <w:r w:rsidR="00371481" w:rsidRPr="00371481">
        <w:rPr>
          <w:rFonts w:ascii="Calibri" w:eastAsia="Calibri" w:hAnsi="Calibri" w:cs="Calibri"/>
          <w:b/>
          <w:sz w:val="24"/>
          <w:szCs w:val="24"/>
          <w:u w:val="single"/>
        </w:rPr>
        <w:t xml:space="preserve"> </w:t>
      </w:r>
      <w:bookmarkStart w:id="7" w:name="_Hlk81470869"/>
      <w:r w:rsidR="00D679DA" w:rsidRPr="00FE7993">
        <w:rPr>
          <w:rFonts w:ascii="Calibri" w:hAnsi="Calibri" w:cs="Calibri"/>
          <w:b/>
          <w:sz w:val="24"/>
          <w:szCs w:val="24"/>
          <w:u w:val="single"/>
        </w:rPr>
        <w:t>RÉSOLUTION –</w:t>
      </w:r>
      <w:r w:rsidR="00616C8F">
        <w:rPr>
          <w:rFonts w:ascii="Calibri" w:eastAsia="Calibri" w:hAnsi="Calibri" w:cs="Calibri"/>
          <w:b/>
          <w:bCs/>
          <w:sz w:val="24"/>
          <w:szCs w:val="24"/>
          <w:u w:val="single"/>
          <w:lang w:eastAsia="en-US"/>
        </w:rPr>
        <w:t xml:space="preserve"> ADOPTION DU </w:t>
      </w:r>
      <w:r w:rsidR="00C139B9" w:rsidRPr="006D1D16">
        <w:rPr>
          <w:rFonts w:ascii="Calibri" w:eastAsia="Calibri" w:hAnsi="Calibri" w:cs="Calibri"/>
          <w:b/>
          <w:bCs/>
          <w:sz w:val="24"/>
          <w:szCs w:val="24"/>
          <w:u w:val="single"/>
          <w:lang w:eastAsia="en-US"/>
        </w:rPr>
        <w:t>RÈGLEMENT NO. 2021-04 MODIFIANT LE</w:t>
      </w:r>
    </w:p>
    <w:p w14:paraId="4389610B" w14:textId="77777777" w:rsidR="00832C81" w:rsidRDefault="00832C81" w:rsidP="00C139B9">
      <w:pPr>
        <w:rPr>
          <w:rFonts w:ascii="Calibri" w:eastAsia="Calibri" w:hAnsi="Calibri" w:cs="Calibri"/>
          <w:b/>
          <w:bCs/>
          <w:sz w:val="24"/>
          <w:szCs w:val="24"/>
          <w:u w:val="single"/>
          <w:lang w:eastAsia="en-US"/>
        </w:rPr>
      </w:pPr>
      <w:r w:rsidRPr="00832C81">
        <w:rPr>
          <w:rFonts w:ascii="Calibri" w:eastAsia="Calibri" w:hAnsi="Calibri" w:cs="Calibri"/>
          <w:b/>
          <w:bCs/>
          <w:sz w:val="24"/>
          <w:szCs w:val="24"/>
          <w:lang w:eastAsia="en-US"/>
        </w:rPr>
        <w:t xml:space="preserve">      </w:t>
      </w:r>
      <w:r w:rsidR="00C139B9" w:rsidRPr="00832C81">
        <w:rPr>
          <w:rFonts w:ascii="Calibri" w:eastAsia="Calibri" w:hAnsi="Calibri" w:cs="Calibri"/>
          <w:b/>
          <w:bCs/>
          <w:sz w:val="24"/>
          <w:szCs w:val="24"/>
          <w:lang w:eastAsia="en-US"/>
        </w:rPr>
        <w:t xml:space="preserve"> </w:t>
      </w:r>
      <w:r w:rsidR="00C139B9" w:rsidRPr="006D1D16">
        <w:rPr>
          <w:rFonts w:ascii="Calibri" w:eastAsia="Calibri" w:hAnsi="Calibri" w:cs="Calibri"/>
          <w:b/>
          <w:bCs/>
          <w:sz w:val="24"/>
          <w:szCs w:val="24"/>
          <w:u w:val="single"/>
          <w:lang w:eastAsia="en-US"/>
        </w:rPr>
        <w:t xml:space="preserve">RÈGLEMENT DE ZONAGE NO. 2017-012 AUTORISANT LA LOCATION DE </w:t>
      </w:r>
    </w:p>
    <w:p w14:paraId="4B183994" w14:textId="52B73CCB" w:rsidR="00C139B9" w:rsidRPr="006D1D16" w:rsidRDefault="00832C81" w:rsidP="00C139B9">
      <w:pPr>
        <w:rPr>
          <w:rFonts w:ascii="Calibri" w:eastAsia="Calibri" w:hAnsi="Calibri" w:cs="Calibri"/>
          <w:b/>
          <w:bCs/>
          <w:sz w:val="24"/>
          <w:szCs w:val="24"/>
          <w:u w:val="single"/>
          <w:lang w:eastAsia="en-US"/>
        </w:rPr>
      </w:pPr>
      <w:r w:rsidRPr="00832C81">
        <w:rPr>
          <w:rFonts w:ascii="Calibri" w:eastAsia="Calibri" w:hAnsi="Calibri" w:cs="Calibri"/>
          <w:b/>
          <w:bCs/>
          <w:sz w:val="24"/>
          <w:szCs w:val="24"/>
          <w:lang w:eastAsia="en-US"/>
        </w:rPr>
        <w:t xml:space="preserve">      </w:t>
      </w:r>
      <w:r>
        <w:rPr>
          <w:rFonts w:ascii="Calibri" w:eastAsia="Calibri" w:hAnsi="Calibri" w:cs="Calibri"/>
          <w:b/>
          <w:bCs/>
          <w:sz w:val="24"/>
          <w:szCs w:val="24"/>
          <w:u w:val="single"/>
          <w:lang w:eastAsia="en-US"/>
        </w:rPr>
        <w:t xml:space="preserve"> </w:t>
      </w:r>
      <w:r w:rsidR="00C139B9" w:rsidRPr="006D1D16">
        <w:rPr>
          <w:rFonts w:ascii="Calibri" w:eastAsia="Calibri" w:hAnsi="Calibri" w:cs="Calibri"/>
          <w:b/>
          <w:bCs/>
          <w:sz w:val="24"/>
          <w:szCs w:val="24"/>
          <w:u w:val="single"/>
          <w:lang w:eastAsia="en-US"/>
        </w:rPr>
        <w:t>RÉSIDENCES</w:t>
      </w:r>
    </w:p>
    <w:p w14:paraId="2C4CBB06" w14:textId="7B65AEE4" w:rsidR="00D679DA" w:rsidRDefault="00D679DA" w:rsidP="00D679DA">
      <w:pPr>
        <w:ind w:left="718" w:hanging="718"/>
        <w:rPr>
          <w:rFonts w:ascii="Calibri" w:hAnsi="Calibri" w:cs="Calibri"/>
          <w:b/>
          <w:sz w:val="24"/>
          <w:szCs w:val="24"/>
          <w:u w:val="single"/>
        </w:rPr>
      </w:pPr>
    </w:p>
    <w:p w14:paraId="16AF9FBC" w14:textId="14CB1FF5" w:rsidR="00D679DA" w:rsidRDefault="00D679DA" w:rsidP="00D679DA">
      <w:pPr>
        <w:ind w:left="718" w:hanging="718"/>
        <w:rPr>
          <w:rFonts w:ascii="Calibri" w:eastAsia="Calibri" w:hAnsi="Calibri" w:cs="Calibri"/>
          <w:b/>
          <w:sz w:val="24"/>
          <w:szCs w:val="24"/>
          <w:u w:val="single"/>
        </w:rPr>
      </w:pPr>
      <w:r>
        <w:rPr>
          <w:rFonts w:ascii="Calibri" w:eastAsia="Calibri" w:hAnsi="Calibri" w:cs="Calibri"/>
          <w:b/>
          <w:sz w:val="24"/>
          <w:szCs w:val="24"/>
          <w:u w:val="single"/>
        </w:rPr>
        <w:t>2022-0</w:t>
      </w:r>
      <w:r w:rsidR="000155A1">
        <w:rPr>
          <w:rFonts w:ascii="Calibri" w:eastAsia="Calibri" w:hAnsi="Calibri" w:cs="Calibri"/>
          <w:b/>
          <w:sz w:val="24"/>
          <w:szCs w:val="24"/>
          <w:u w:val="single"/>
        </w:rPr>
        <w:t>4</w:t>
      </w:r>
      <w:r>
        <w:rPr>
          <w:rFonts w:ascii="Calibri" w:eastAsia="Calibri" w:hAnsi="Calibri" w:cs="Calibri"/>
          <w:b/>
          <w:sz w:val="24"/>
          <w:szCs w:val="24"/>
          <w:u w:val="single"/>
        </w:rPr>
        <w:t>-0</w:t>
      </w:r>
      <w:r w:rsidR="00C139B9">
        <w:rPr>
          <w:rFonts w:ascii="Calibri" w:eastAsia="Calibri" w:hAnsi="Calibri" w:cs="Calibri"/>
          <w:b/>
          <w:sz w:val="24"/>
          <w:szCs w:val="24"/>
          <w:u w:val="single"/>
        </w:rPr>
        <w:t>65</w:t>
      </w:r>
    </w:p>
    <w:p w14:paraId="4F95C8AE" w14:textId="40408A69" w:rsidR="00BC3676" w:rsidRDefault="00BC3676" w:rsidP="00D679DA">
      <w:pPr>
        <w:ind w:left="718" w:hanging="718"/>
        <w:rPr>
          <w:rFonts w:ascii="Calibri" w:eastAsia="Calibri" w:hAnsi="Calibri" w:cs="Calibri"/>
          <w:b/>
          <w:sz w:val="24"/>
          <w:szCs w:val="24"/>
          <w:u w:val="single"/>
        </w:rPr>
      </w:pPr>
    </w:p>
    <w:p w14:paraId="43EEC2EA" w14:textId="32D5FB9A" w:rsidR="00BC3676" w:rsidRPr="00BC3676" w:rsidRDefault="00BC3676" w:rsidP="00BC3676">
      <w:pPr>
        <w:jc w:val="both"/>
        <w:rPr>
          <w:rFonts w:asciiTheme="minorHAnsi" w:hAnsiTheme="minorHAnsi" w:cstheme="minorHAnsi"/>
          <w:sz w:val="24"/>
          <w:szCs w:val="24"/>
        </w:rPr>
      </w:pPr>
      <w:r w:rsidRPr="00BC3676">
        <w:rPr>
          <w:rFonts w:asciiTheme="minorHAnsi" w:hAnsiTheme="minorHAnsi" w:cstheme="minorHAnsi"/>
          <w:b/>
          <w:caps/>
          <w:sz w:val="24"/>
          <w:szCs w:val="24"/>
        </w:rPr>
        <w:t>ConsidÉrant que</w:t>
      </w:r>
      <w:r w:rsidRPr="00BC3676">
        <w:rPr>
          <w:rFonts w:asciiTheme="minorHAnsi" w:hAnsiTheme="minorHAnsi" w:cstheme="minorHAnsi"/>
          <w:sz w:val="24"/>
          <w:szCs w:val="24"/>
        </w:rPr>
        <w:t xml:space="preserve"> la municipalité dispose d’un règlement de zonage portant le </w:t>
      </w:r>
      <w:proofErr w:type="spellStart"/>
      <w:r w:rsidR="007C087D">
        <w:rPr>
          <w:rFonts w:asciiTheme="minorHAnsi" w:hAnsiTheme="minorHAnsi" w:cstheme="minorHAnsi"/>
          <w:sz w:val="24"/>
          <w:szCs w:val="24"/>
        </w:rPr>
        <w:t>no</w:t>
      </w:r>
      <w:proofErr w:type="spellEnd"/>
      <w:r w:rsidR="007C087D">
        <w:rPr>
          <w:rFonts w:asciiTheme="minorHAnsi" w:hAnsiTheme="minorHAnsi" w:cstheme="minorHAnsi"/>
          <w:sz w:val="24"/>
          <w:szCs w:val="24"/>
        </w:rPr>
        <w:t xml:space="preserve">. </w:t>
      </w:r>
      <w:r w:rsidRPr="00BC3676">
        <w:rPr>
          <w:rFonts w:asciiTheme="minorHAnsi" w:hAnsiTheme="minorHAnsi" w:cstheme="minorHAnsi"/>
          <w:sz w:val="24"/>
          <w:szCs w:val="24"/>
        </w:rPr>
        <w:t>2017-012 et entré en vigueur le 23 avril 2018 ;</w:t>
      </w:r>
    </w:p>
    <w:p w14:paraId="39B86153" w14:textId="77777777" w:rsidR="00BC3676" w:rsidRPr="00BC3676" w:rsidRDefault="00BC3676" w:rsidP="00BC3676">
      <w:pPr>
        <w:ind w:left="2124" w:hanging="2124"/>
        <w:jc w:val="both"/>
        <w:rPr>
          <w:rFonts w:asciiTheme="minorHAnsi" w:hAnsiTheme="minorHAnsi" w:cstheme="minorHAnsi"/>
          <w:sz w:val="24"/>
          <w:szCs w:val="24"/>
        </w:rPr>
      </w:pPr>
    </w:p>
    <w:p w14:paraId="717A9094" w14:textId="77777777" w:rsidR="00BC3676" w:rsidRPr="00BC3676" w:rsidRDefault="00BC3676" w:rsidP="00BC3676">
      <w:pPr>
        <w:jc w:val="both"/>
        <w:rPr>
          <w:rFonts w:asciiTheme="minorHAnsi" w:hAnsiTheme="minorHAnsi" w:cstheme="minorHAnsi"/>
          <w:sz w:val="24"/>
          <w:szCs w:val="24"/>
        </w:rPr>
      </w:pPr>
      <w:r w:rsidRPr="00BC3676">
        <w:rPr>
          <w:rFonts w:asciiTheme="minorHAnsi" w:hAnsiTheme="minorHAnsi" w:cstheme="minorHAnsi"/>
          <w:b/>
          <w:sz w:val="24"/>
          <w:szCs w:val="24"/>
        </w:rPr>
        <w:t>CONSIDÉRANT QU’</w:t>
      </w:r>
      <w:r w:rsidRPr="00BC3676">
        <w:rPr>
          <w:rFonts w:asciiTheme="minorHAnsi" w:hAnsiTheme="minorHAnsi" w:cstheme="minorHAnsi"/>
          <w:sz w:val="24"/>
          <w:szCs w:val="24"/>
        </w:rPr>
        <w:t>en vertu de la Loi sur l’aménagement et l’urbanisme (A-19.1), le Conseil municipal peut procéder à la modification de son règlement de zonage ;</w:t>
      </w:r>
    </w:p>
    <w:p w14:paraId="06097F65" w14:textId="77777777" w:rsidR="00BC3676" w:rsidRPr="00BC3676" w:rsidRDefault="00BC3676" w:rsidP="00BC3676">
      <w:pPr>
        <w:jc w:val="both"/>
        <w:rPr>
          <w:rFonts w:asciiTheme="minorHAnsi" w:hAnsiTheme="minorHAnsi" w:cstheme="minorHAnsi"/>
          <w:b/>
          <w:sz w:val="24"/>
          <w:szCs w:val="24"/>
        </w:rPr>
      </w:pPr>
    </w:p>
    <w:p w14:paraId="35690276" w14:textId="6DE4F1DB" w:rsidR="00BC3676" w:rsidRDefault="00BC3676" w:rsidP="00BC3676">
      <w:pPr>
        <w:jc w:val="both"/>
        <w:rPr>
          <w:rFonts w:asciiTheme="minorHAnsi" w:hAnsiTheme="minorHAnsi" w:cstheme="minorHAnsi"/>
          <w:sz w:val="24"/>
          <w:szCs w:val="24"/>
        </w:rPr>
      </w:pPr>
      <w:r w:rsidRPr="00BC3676">
        <w:rPr>
          <w:rFonts w:asciiTheme="minorHAnsi" w:hAnsiTheme="minorHAnsi" w:cstheme="minorHAnsi"/>
          <w:b/>
          <w:sz w:val="24"/>
          <w:szCs w:val="24"/>
        </w:rPr>
        <w:t xml:space="preserve">CONSIDÉRANT QUE </w:t>
      </w:r>
      <w:r w:rsidRPr="00BC3676">
        <w:rPr>
          <w:rFonts w:asciiTheme="minorHAnsi" w:hAnsiTheme="minorHAnsi" w:cstheme="minorHAnsi"/>
          <w:sz w:val="24"/>
          <w:szCs w:val="24"/>
        </w:rPr>
        <w:t>le Conseil municipal est d’avis que la location de résidences est souhaitable dans certaines zones de la municipalité ;</w:t>
      </w:r>
    </w:p>
    <w:p w14:paraId="031F5147" w14:textId="77777777" w:rsidR="00BC3676" w:rsidRPr="00BC3676" w:rsidRDefault="00BC3676" w:rsidP="00BC3676">
      <w:pPr>
        <w:jc w:val="both"/>
        <w:rPr>
          <w:rFonts w:asciiTheme="minorHAnsi" w:hAnsiTheme="minorHAnsi" w:cstheme="minorHAnsi"/>
          <w:sz w:val="24"/>
          <w:szCs w:val="24"/>
        </w:rPr>
      </w:pPr>
    </w:p>
    <w:p w14:paraId="18902842" w14:textId="637DC7DD" w:rsidR="00BC3676" w:rsidRDefault="00BC3676" w:rsidP="00BC3676">
      <w:pPr>
        <w:ind w:left="2124" w:hanging="2124"/>
        <w:jc w:val="both"/>
        <w:rPr>
          <w:rFonts w:asciiTheme="minorHAnsi" w:hAnsiTheme="minorHAnsi" w:cstheme="minorHAnsi"/>
          <w:sz w:val="24"/>
          <w:szCs w:val="24"/>
        </w:rPr>
      </w:pPr>
      <w:r w:rsidRPr="00BC3676">
        <w:rPr>
          <w:rFonts w:asciiTheme="minorHAnsi" w:hAnsiTheme="minorHAnsi" w:cstheme="minorHAnsi"/>
          <w:b/>
          <w:bCs/>
          <w:sz w:val="24"/>
          <w:szCs w:val="24"/>
        </w:rPr>
        <w:t>CONSIDÉRANT</w:t>
      </w:r>
      <w:r w:rsidRPr="00BC3676">
        <w:rPr>
          <w:rFonts w:asciiTheme="minorHAnsi" w:hAnsiTheme="minorHAnsi" w:cstheme="minorHAnsi"/>
          <w:sz w:val="24"/>
          <w:szCs w:val="24"/>
        </w:rPr>
        <w:t xml:space="preserve"> l’adoption du second projet de règlement, le 2 mars 2022;</w:t>
      </w:r>
    </w:p>
    <w:p w14:paraId="6B695688" w14:textId="77777777" w:rsidR="00BC3676" w:rsidRPr="00BC3676" w:rsidRDefault="00BC3676" w:rsidP="00BC3676">
      <w:pPr>
        <w:ind w:left="2124" w:hanging="2124"/>
        <w:jc w:val="both"/>
        <w:rPr>
          <w:rFonts w:asciiTheme="minorHAnsi" w:hAnsiTheme="minorHAnsi" w:cstheme="minorHAnsi"/>
          <w:sz w:val="24"/>
          <w:szCs w:val="24"/>
        </w:rPr>
      </w:pPr>
    </w:p>
    <w:p w14:paraId="2B987AFB" w14:textId="77777777" w:rsidR="00BC3676" w:rsidRDefault="00BC3676" w:rsidP="00BC3676">
      <w:pPr>
        <w:ind w:left="2124" w:hanging="2124"/>
        <w:jc w:val="both"/>
        <w:rPr>
          <w:rFonts w:asciiTheme="minorHAnsi" w:hAnsiTheme="minorHAnsi" w:cstheme="minorHAnsi"/>
          <w:sz w:val="24"/>
          <w:szCs w:val="24"/>
        </w:rPr>
      </w:pPr>
      <w:bookmarkStart w:id="8" w:name="_Hlk99455119"/>
      <w:r w:rsidRPr="00BC3676">
        <w:rPr>
          <w:rFonts w:asciiTheme="minorHAnsi" w:hAnsiTheme="minorHAnsi" w:cstheme="minorHAnsi"/>
          <w:b/>
          <w:bCs/>
          <w:sz w:val="24"/>
          <w:szCs w:val="24"/>
        </w:rPr>
        <w:t>CONSIDÉRANT</w:t>
      </w:r>
      <w:bookmarkEnd w:id="8"/>
      <w:r w:rsidRPr="00BC3676">
        <w:rPr>
          <w:rFonts w:asciiTheme="minorHAnsi" w:hAnsiTheme="minorHAnsi" w:cstheme="minorHAnsi"/>
          <w:b/>
          <w:bCs/>
          <w:sz w:val="24"/>
          <w:szCs w:val="24"/>
        </w:rPr>
        <w:t xml:space="preserve"> </w:t>
      </w:r>
      <w:r w:rsidRPr="00BC3676">
        <w:rPr>
          <w:rFonts w:asciiTheme="minorHAnsi" w:hAnsiTheme="minorHAnsi" w:cstheme="minorHAnsi"/>
          <w:sz w:val="24"/>
          <w:szCs w:val="24"/>
        </w:rPr>
        <w:t>l’adoption du premier projet de règlement, le 18 novembre,</w:t>
      </w:r>
    </w:p>
    <w:p w14:paraId="6D653913" w14:textId="48840EA4" w:rsidR="00BC3676" w:rsidRDefault="00BC3676" w:rsidP="00BC3676">
      <w:pPr>
        <w:ind w:left="2124" w:hanging="2124"/>
        <w:jc w:val="both"/>
        <w:rPr>
          <w:rFonts w:asciiTheme="minorHAnsi" w:hAnsiTheme="minorHAnsi" w:cstheme="minorHAnsi"/>
          <w:sz w:val="24"/>
          <w:szCs w:val="24"/>
        </w:rPr>
      </w:pPr>
      <w:r w:rsidRPr="00BC3676">
        <w:rPr>
          <w:rFonts w:asciiTheme="minorHAnsi" w:hAnsiTheme="minorHAnsi" w:cstheme="minorHAnsi"/>
          <w:sz w:val="24"/>
          <w:szCs w:val="24"/>
        </w:rPr>
        <w:t>2021;</w:t>
      </w:r>
    </w:p>
    <w:p w14:paraId="0D3290AF" w14:textId="77777777" w:rsidR="00BC3676" w:rsidRPr="00BC3676" w:rsidRDefault="00BC3676" w:rsidP="00BC3676">
      <w:pPr>
        <w:ind w:left="2124" w:hanging="2124"/>
        <w:jc w:val="both"/>
        <w:rPr>
          <w:rFonts w:asciiTheme="minorHAnsi" w:hAnsiTheme="minorHAnsi" w:cstheme="minorHAnsi"/>
          <w:sz w:val="24"/>
          <w:szCs w:val="24"/>
        </w:rPr>
      </w:pPr>
    </w:p>
    <w:p w14:paraId="2BC9D895" w14:textId="77777777" w:rsidR="00BC3676" w:rsidRDefault="00BC3676" w:rsidP="00BC3676">
      <w:pPr>
        <w:ind w:left="2124" w:hanging="2124"/>
        <w:jc w:val="both"/>
        <w:rPr>
          <w:rFonts w:asciiTheme="minorHAnsi" w:hAnsiTheme="minorHAnsi" w:cstheme="minorHAnsi"/>
          <w:sz w:val="24"/>
          <w:szCs w:val="24"/>
        </w:rPr>
      </w:pPr>
      <w:r w:rsidRPr="00BC3676">
        <w:rPr>
          <w:rFonts w:asciiTheme="minorHAnsi" w:hAnsiTheme="minorHAnsi" w:cstheme="minorHAnsi"/>
          <w:b/>
          <w:bCs/>
          <w:sz w:val="24"/>
          <w:szCs w:val="24"/>
        </w:rPr>
        <w:t>CONSIDÉRANT</w:t>
      </w:r>
      <w:r w:rsidRPr="00BC3676">
        <w:rPr>
          <w:rFonts w:asciiTheme="minorHAnsi" w:hAnsiTheme="minorHAnsi" w:cstheme="minorHAnsi"/>
          <w:sz w:val="24"/>
          <w:szCs w:val="24"/>
        </w:rPr>
        <w:t xml:space="preserve"> la tenue d’une période de consultation publique à cet effet;</w:t>
      </w:r>
    </w:p>
    <w:p w14:paraId="3A107581" w14:textId="77777777" w:rsidR="00BC3676" w:rsidRDefault="00BC3676" w:rsidP="00BC3676">
      <w:pPr>
        <w:ind w:left="2124" w:hanging="2124"/>
        <w:jc w:val="both"/>
        <w:rPr>
          <w:rFonts w:asciiTheme="minorHAnsi" w:hAnsiTheme="minorHAnsi" w:cstheme="minorHAnsi"/>
          <w:sz w:val="24"/>
          <w:szCs w:val="24"/>
        </w:rPr>
      </w:pPr>
    </w:p>
    <w:p w14:paraId="43FC6971" w14:textId="77777777" w:rsidR="00BC3676" w:rsidRDefault="00BC3676" w:rsidP="00BC3676">
      <w:pPr>
        <w:ind w:left="2124" w:hanging="2124"/>
        <w:jc w:val="both"/>
        <w:rPr>
          <w:rFonts w:asciiTheme="minorHAnsi" w:hAnsiTheme="minorHAnsi" w:cstheme="minorHAnsi"/>
          <w:sz w:val="24"/>
          <w:szCs w:val="24"/>
        </w:rPr>
      </w:pPr>
      <w:r w:rsidRPr="00BC3676">
        <w:rPr>
          <w:rFonts w:asciiTheme="minorHAnsi" w:hAnsiTheme="minorHAnsi" w:cstheme="minorHAnsi"/>
          <w:b/>
          <w:bCs/>
          <w:sz w:val="24"/>
          <w:szCs w:val="24"/>
        </w:rPr>
        <w:t>CONSIDÉRANT</w:t>
      </w:r>
      <w:r w:rsidRPr="00BC3676">
        <w:rPr>
          <w:rFonts w:asciiTheme="minorHAnsi" w:hAnsiTheme="minorHAnsi" w:cstheme="minorHAnsi"/>
          <w:sz w:val="24"/>
          <w:szCs w:val="24"/>
        </w:rPr>
        <w:t xml:space="preserve"> qu’un avis de motion a été donné à cet effet, le 18 novembre,</w:t>
      </w:r>
    </w:p>
    <w:p w14:paraId="7010598E" w14:textId="74EDB845" w:rsidR="00BC3676" w:rsidRDefault="00BC3676" w:rsidP="00BC3676">
      <w:pPr>
        <w:ind w:left="2124" w:hanging="2124"/>
        <w:jc w:val="both"/>
        <w:rPr>
          <w:rFonts w:asciiTheme="minorHAnsi" w:hAnsiTheme="minorHAnsi" w:cstheme="minorHAnsi"/>
          <w:sz w:val="24"/>
          <w:szCs w:val="24"/>
        </w:rPr>
      </w:pPr>
      <w:r w:rsidRPr="00BC3676">
        <w:rPr>
          <w:rFonts w:asciiTheme="minorHAnsi" w:hAnsiTheme="minorHAnsi" w:cstheme="minorHAnsi"/>
          <w:sz w:val="24"/>
          <w:szCs w:val="24"/>
        </w:rPr>
        <w:t>2021;</w:t>
      </w:r>
    </w:p>
    <w:p w14:paraId="5EC3242E" w14:textId="77777777" w:rsidR="00BC3676" w:rsidRPr="00BC3676" w:rsidRDefault="00BC3676" w:rsidP="00BC3676">
      <w:pPr>
        <w:ind w:left="2124" w:hanging="2124"/>
        <w:jc w:val="both"/>
        <w:rPr>
          <w:rFonts w:asciiTheme="minorHAnsi" w:hAnsiTheme="minorHAnsi" w:cstheme="minorHAnsi"/>
          <w:sz w:val="24"/>
          <w:szCs w:val="24"/>
        </w:rPr>
      </w:pPr>
    </w:p>
    <w:p w14:paraId="1AFE93E3" w14:textId="77777777" w:rsidR="007C087D" w:rsidRDefault="00BC3676" w:rsidP="00BC3676">
      <w:pPr>
        <w:widowControl w:val="0"/>
        <w:autoSpaceDE w:val="0"/>
        <w:autoSpaceDN w:val="0"/>
        <w:adjustRightInd w:val="0"/>
        <w:rPr>
          <w:rFonts w:ascii="Calibri" w:hAnsi="Calibri" w:cs="Calibri"/>
          <w:b/>
          <w:sz w:val="24"/>
          <w:szCs w:val="24"/>
          <w:lang w:eastAsia="fr-FR"/>
        </w:rPr>
      </w:pPr>
      <w:r w:rsidRPr="00202216">
        <w:rPr>
          <w:rFonts w:ascii="Calibri" w:hAnsi="Calibri" w:cs="Calibri"/>
          <w:b/>
          <w:sz w:val="24"/>
          <w:szCs w:val="24"/>
          <w:lang w:eastAsia="fr-FR"/>
        </w:rPr>
        <w:t>IL EST</w:t>
      </w:r>
      <w:r w:rsidR="007C087D">
        <w:rPr>
          <w:rFonts w:ascii="Calibri" w:hAnsi="Calibri" w:cs="Calibri"/>
          <w:b/>
          <w:sz w:val="24"/>
          <w:szCs w:val="24"/>
          <w:lang w:eastAsia="fr-FR"/>
        </w:rPr>
        <w:t>,</w:t>
      </w:r>
    </w:p>
    <w:p w14:paraId="46D20F7A" w14:textId="3FDDA5A2" w:rsidR="00BC3676" w:rsidRPr="00202216" w:rsidRDefault="00BC3676" w:rsidP="00BC3676">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PROPOSÉ </w:t>
      </w:r>
      <w:r w:rsidRPr="00202216">
        <w:rPr>
          <w:rFonts w:ascii="Calibri" w:hAnsi="Calibri" w:cs="Calibri"/>
          <w:bCs/>
          <w:sz w:val="24"/>
          <w:szCs w:val="24"/>
          <w:lang w:eastAsia="fr-FR"/>
        </w:rPr>
        <w:t>par</w:t>
      </w:r>
      <w:r w:rsidRPr="00202216">
        <w:rPr>
          <w:rFonts w:ascii="Calibri" w:hAnsi="Calibri" w:cs="Calibri"/>
          <w:b/>
          <w:sz w:val="24"/>
          <w:szCs w:val="24"/>
          <w:lang w:eastAsia="fr-FR"/>
        </w:rPr>
        <w:t xml:space="preserve"> </w:t>
      </w:r>
      <w:r w:rsidR="000B5D34">
        <w:rPr>
          <w:rFonts w:ascii="Calibri" w:hAnsi="Calibri" w:cs="Calibri"/>
          <w:bCs/>
          <w:sz w:val="24"/>
          <w:szCs w:val="24"/>
          <w:lang w:eastAsia="fr-FR"/>
        </w:rPr>
        <w:t>Chantal Soucy</w:t>
      </w:r>
      <w:r w:rsidR="007C087D">
        <w:rPr>
          <w:rFonts w:ascii="Calibri" w:hAnsi="Calibri" w:cs="Calibri"/>
          <w:bCs/>
          <w:sz w:val="24"/>
          <w:szCs w:val="24"/>
          <w:lang w:eastAsia="fr-FR"/>
        </w:rPr>
        <w:t>,</w:t>
      </w:r>
    </w:p>
    <w:p w14:paraId="03A8911E" w14:textId="3527FCDD" w:rsidR="00BC3676" w:rsidRPr="00202216" w:rsidRDefault="00BC3676" w:rsidP="00BC3676">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APPUYÉ </w:t>
      </w:r>
      <w:r w:rsidRPr="00202216">
        <w:rPr>
          <w:rFonts w:ascii="Calibri" w:hAnsi="Calibri" w:cs="Calibri"/>
          <w:bCs/>
          <w:sz w:val="24"/>
          <w:szCs w:val="24"/>
          <w:lang w:eastAsia="fr-FR"/>
        </w:rPr>
        <w:t>par</w:t>
      </w:r>
      <w:r w:rsidR="000B5D34">
        <w:rPr>
          <w:rFonts w:ascii="Calibri" w:hAnsi="Calibri" w:cs="Calibri"/>
          <w:bCs/>
          <w:sz w:val="24"/>
          <w:szCs w:val="24"/>
          <w:lang w:eastAsia="fr-FR"/>
        </w:rPr>
        <w:t xml:space="preserve"> Lorraine Rochon</w:t>
      </w:r>
      <w:r w:rsidR="007C087D">
        <w:rPr>
          <w:rFonts w:ascii="Calibri" w:hAnsi="Calibri" w:cs="Calibri"/>
          <w:bCs/>
          <w:sz w:val="24"/>
          <w:szCs w:val="24"/>
          <w:lang w:eastAsia="fr-FR"/>
        </w:rPr>
        <w:t>;</w:t>
      </w:r>
    </w:p>
    <w:p w14:paraId="74D3DE8C" w14:textId="77777777" w:rsidR="00BC3676" w:rsidRPr="00202216" w:rsidRDefault="00BC3676" w:rsidP="00BC3676">
      <w:pPr>
        <w:widowControl w:val="0"/>
        <w:autoSpaceDE w:val="0"/>
        <w:autoSpaceDN w:val="0"/>
        <w:adjustRightInd w:val="0"/>
        <w:rPr>
          <w:rFonts w:ascii="Calibri" w:hAnsi="Calibri" w:cs="Calibri"/>
          <w:bCs/>
          <w:sz w:val="24"/>
          <w:szCs w:val="24"/>
          <w:lang w:eastAsia="fr-FR"/>
        </w:rPr>
      </w:pPr>
    </w:p>
    <w:p w14:paraId="0EF2203F" w14:textId="77777777" w:rsidR="007C087D" w:rsidRDefault="00BC3676" w:rsidP="00BC3676">
      <w:pPr>
        <w:jc w:val="both"/>
        <w:rPr>
          <w:rFonts w:asciiTheme="minorHAnsi" w:hAnsiTheme="minorHAnsi" w:cstheme="minorHAnsi"/>
          <w:sz w:val="24"/>
          <w:szCs w:val="24"/>
        </w:rPr>
      </w:pPr>
      <w:r w:rsidRPr="00BC3676">
        <w:rPr>
          <w:rFonts w:asciiTheme="minorHAnsi" w:hAnsiTheme="minorHAnsi" w:cstheme="minorHAnsi"/>
          <w:b/>
          <w:sz w:val="24"/>
          <w:szCs w:val="24"/>
        </w:rPr>
        <w:t>QUE</w:t>
      </w:r>
      <w:r w:rsidRPr="00BC3676">
        <w:rPr>
          <w:rFonts w:asciiTheme="minorHAnsi" w:hAnsiTheme="minorHAnsi" w:cstheme="minorHAnsi"/>
          <w:sz w:val="24"/>
          <w:szCs w:val="24"/>
        </w:rPr>
        <w:t xml:space="preserve"> le</w:t>
      </w:r>
      <w:r>
        <w:rPr>
          <w:rFonts w:asciiTheme="minorHAnsi" w:hAnsiTheme="minorHAnsi" w:cstheme="minorHAnsi"/>
          <w:sz w:val="24"/>
          <w:szCs w:val="24"/>
        </w:rPr>
        <w:t xml:space="preserve"> </w:t>
      </w:r>
      <w:r w:rsidRPr="00BC3676">
        <w:rPr>
          <w:rFonts w:asciiTheme="minorHAnsi" w:hAnsiTheme="minorHAnsi" w:cstheme="minorHAnsi"/>
          <w:sz w:val="24"/>
          <w:szCs w:val="24"/>
        </w:rPr>
        <w:t xml:space="preserve">règlement modifiant le règlement de zonage no. 2017-012 et intitulé : </w:t>
      </w:r>
      <w:r w:rsidRPr="00BC3676">
        <w:rPr>
          <w:rFonts w:asciiTheme="minorHAnsi" w:hAnsiTheme="minorHAnsi" w:cstheme="minorHAnsi"/>
          <w:b/>
          <w:sz w:val="24"/>
          <w:szCs w:val="24"/>
          <w:u w:val="single"/>
        </w:rPr>
        <w:t>RÈGLEMENT NO. 2021-04 AFIN D’AUTORISER LA LOCATION DE RÉSIDENCES</w:t>
      </w:r>
      <w:r w:rsidRPr="00BC3676">
        <w:rPr>
          <w:rFonts w:asciiTheme="minorHAnsi" w:hAnsiTheme="minorHAnsi" w:cstheme="minorHAnsi"/>
          <w:sz w:val="24"/>
          <w:szCs w:val="24"/>
        </w:rPr>
        <w:t>, soit adopté et qu’il soit statué et décrété comme suit :</w:t>
      </w:r>
    </w:p>
    <w:p w14:paraId="237A4909" w14:textId="5A1C68ED" w:rsidR="00BC3676" w:rsidRPr="00BC3676" w:rsidRDefault="00BC3676" w:rsidP="00BC3676">
      <w:pPr>
        <w:jc w:val="both"/>
        <w:rPr>
          <w:rFonts w:asciiTheme="minorHAnsi" w:hAnsiTheme="minorHAnsi" w:cstheme="minorHAnsi"/>
          <w:sz w:val="24"/>
          <w:szCs w:val="24"/>
        </w:rPr>
      </w:pPr>
      <w:r w:rsidRPr="00BC3676">
        <w:rPr>
          <w:rFonts w:asciiTheme="minorHAnsi" w:hAnsiTheme="minorHAnsi" w:cstheme="minorHAnsi"/>
          <w:sz w:val="24"/>
          <w:szCs w:val="24"/>
        </w:rPr>
        <w:t xml:space="preserve"> </w:t>
      </w:r>
    </w:p>
    <w:p w14:paraId="1F083D28" w14:textId="77777777" w:rsidR="00BC3676" w:rsidRPr="00BC3676" w:rsidRDefault="00BC3676" w:rsidP="00027FE9">
      <w:pPr>
        <w:pStyle w:val="Corpsdetexte"/>
        <w:ind w:left="2124" w:firstLine="708"/>
        <w:rPr>
          <w:rFonts w:asciiTheme="minorHAnsi" w:hAnsiTheme="minorHAnsi" w:cstheme="minorHAnsi"/>
          <w:b/>
          <w:u w:val="single"/>
        </w:rPr>
      </w:pPr>
      <w:bookmarkStart w:id="9" w:name="_Hlk99617866"/>
      <w:r w:rsidRPr="00BC3676">
        <w:rPr>
          <w:rFonts w:asciiTheme="minorHAnsi" w:hAnsiTheme="minorHAnsi" w:cstheme="minorHAnsi"/>
          <w:b/>
          <w:u w:val="single"/>
        </w:rPr>
        <w:t>ARTICLE 1</w:t>
      </w:r>
    </w:p>
    <w:p w14:paraId="1A1EE413" w14:textId="77777777" w:rsidR="00BC3676" w:rsidRPr="00BC3676" w:rsidRDefault="00BC3676" w:rsidP="00BC3676">
      <w:pPr>
        <w:pStyle w:val="Corpsdetexte"/>
        <w:jc w:val="center"/>
        <w:rPr>
          <w:rFonts w:asciiTheme="minorHAnsi" w:hAnsiTheme="minorHAnsi" w:cstheme="minorHAnsi"/>
          <w:b/>
          <w:u w:val="single"/>
        </w:rPr>
      </w:pPr>
    </w:p>
    <w:p w14:paraId="2F850837" w14:textId="16BA9062" w:rsidR="00BC3676" w:rsidRPr="00BC3676" w:rsidRDefault="00BC3676" w:rsidP="00BC3676">
      <w:pPr>
        <w:pStyle w:val="Corpsdetexte"/>
        <w:jc w:val="both"/>
        <w:rPr>
          <w:rFonts w:asciiTheme="minorHAnsi" w:hAnsiTheme="minorHAnsi" w:cstheme="minorHAnsi"/>
        </w:rPr>
      </w:pPr>
      <w:r w:rsidRPr="00BC3676">
        <w:rPr>
          <w:rFonts w:asciiTheme="minorHAnsi" w:hAnsiTheme="minorHAnsi" w:cstheme="minorHAnsi"/>
        </w:rPr>
        <w:t>L’article 13.4 intitulé « Groupe forestier (FOR) » est modifié de telle sorte que</w:t>
      </w:r>
      <w:r w:rsidR="00BA71B5">
        <w:rPr>
          <w:rFonts w:asciiTheme="minorHAnsi" w:hAnsiTheme="minorHAnsi" w:cstheme="minorHAnsi"/>
        </w:rPr>
        <w:t xml:space="preserve"> le </w:t>
      </w:r>
      <w:r w:rsidR="000B5D34">
        <w:rPr>
          <w:rFonts w:asciiTheme="minorHAnsi" w:hAnsiTheme="minorHAnsi" w:cstheme="minorHAnsi"/>
        </w:rPr>
        <w:t>point</w:t>
      </w:r>
      <w:r w:rsidR="000B5D34" w:rsidRPr="00BC3676">
        <w:rPr>
          <w:rFonts w:asciiTheme="minorHAnsi" w:hAnsiTheme="minorHAnsi" w:cstheme="minorHAnsi"/>
        </w:rPr>
        <w:t xml:space="preserve"> </w:t>
      </w:r>
      <w:r w:rsidR="000B5D34">
        <w:rPr>
          <w:rFonts w:asciiTheme="minorHAnsi" w:hAnsiTheme="minorHAnsi" w:cstheme="minorHAnsi"/>
        </w:rPr>
        <w:t>«</w:t>
      </w:r>
      <w:r w:rsidRPr="00BC3676">
        <w:rPr>
          <w:rFonts w:asciiTheme="minorHAnsi" w:hAnsiTheme="minorHAnsi" w:cstheme="minorHAnsi"/>
        </w:rPr>
        <w:t xml:space="preserve"> Classe FOR5 : Résidence unifamiliale isolée » se lit comme suit :</w:t>
      </w:r>
    </w:p>
    <w:p w14:paraId="1D98FB2D" w14:textId="77777777" w:rsidR="00BC3676" w:rsidRPr="00BC3676" w:rsidRDefault="00BC3676" w:rsidP="00BC3676">
      <w:pPr>
        <w:pStyle w:val="Corpsdetexte"/>
        <w:numPr>
          <w:ilvl w:val="0"/>
          <w:numId w:val="9"/>
        </w:numPr>
        <w:jc w:val="both"/>
        <w:rPr>
          <w:rFonts w:asciiTheme="minorHAnsi" w:hAnsiTheme="minorHAnsi" w:cstheme="minorHAnsi"/>
        </w:rPr>
      </w:pPr>
      <w:r w:rsidRPr="00BC3676">
        <w:rPr>
          <w:rFonts w:asciiTheme="minorHAnsi" w:hAnsiTheme="minorHAnsi" w:cstheme="minorHAnsi"/>
        </w:rPr>
        <w:t>Classe FOR5 : Résidence unifamiliale isolée</w:t>
      </w:r>
    </w:p>
    <w:p w14:paraId="10E8B4FB" w14:textId="77777777" w:rsidR="00BC3676" w:rsidRPr="00BC3676" w:rsidRDefault="00BC3676" w:rsidP="00BC3676">
      <w:pPr>
        <w:pStyle w:val="Corpsdetexte"/>
        <w:ind w:left="1134" w:hanging="66"/>
        <w:jc w:val="both"/>
        <w:rPr>
          <w:rFonts w:asciiTheme="minorHAnsi" w:hAnsiTheme="minorHAnsi" w:cstheme="minorHAnsi"/>
        </w:rPr>
      </w:pPr>
      <w:r w:rsidRPr="00BC3676">
        <w:rPr>
          <w:rFonts w:asciiTheme="minorHAnsi" w:hAnsiTheme="minorHAnsi" w:cstheme="minorHAnsi"/>
        </w:rPr>
        <w:t>Cette classe ne comprend que les résidences d’un seul logement ne comportant aucun mur mitoyen avec une autre résidence.</w:t>
      </w:r>
    </w:p>
    <w:p w14:paraId="4A73CD89" w14:textId="77777777" w:rsidR="00BC3676" w:rsidRPr="00BC3676" w:rsidRDefault="00BC3676" w:rsidP="00BC3676">
      <w:pPr>
        <w:pStyle w:val="Corpsdetexte"/>
        <w:ind w:left="1068"/>
        <w:jc w:val="both"/>
        <w:rPr>
          <w:rFonts w:asciiTheme="minorHAnsi" w:hAnsiTheme="minorHAnsi" w:cstheme="minorHAnsi"/>
        </w:rPr>
      </w:pPr>
      <w:r w:rsidRPr="00BC3676">
        <w:rPr>
          <w:rFonts w:asciiTheme="minorHAnsi" w:hAnsiTheme="minorHAnsi" w:cstheme="minorHAnsi"/>
        </w:rPr>
        <w:t>Les usages complémentaires suivants font également partie de cette classe :</w:t>
      </w:r>
    </w:p>
    <w:p w14:paraId="57A0DE21" w14:textId="77777777" w:rsidR="00BC3676" w:rsidRPr="00BC3676" w:rsidRDefault="00BC3676" w:rsidP="00BC3676">
      <w:pPr>
        <w:pStyle w:val="Corpsdetexte"/>
        <w:numPr>
          <w:ilvl w:val="0"/>
          <w:numId w:val="9"/>
        </w:numPr>
        <w:tabs>
          <w:tab w:val="clear" w:pos="1068"/>
        </w:tabs>
        <w:ind w:left="1800"/>
        <w:jc w:val="both"/>
        <w:rPr>
          <w:rFonts w:asciiTheme="minorHAnsi" w:hAnsiTheme="minorHAnsi" w:cstheme="minorHAnsi"/>
        </w:rPr>
      </w:pPr>
      <w:r w:rsidRPr="00BC3676">
        <w:rPr>
          <w:rFonts w:asciiTheme="minorHAnsi" w:hAnsiTheme="minorHAnsi" w:cstheme="minorHAnsi"/>
        </w:rPr>
        <w:t>Les établissements de résidence principale</w:t>
      </w:r>
    </w:p>
    <w:p w14:paraId="51767E44" w14:textId="77777777" w:rsidR="00BC3676" w:rsidRPr="00BC3676" w:rsidRDefault="00BC3676" w:rsidP="00BC3676">
      <w:pPr>
        <w:pStyle w:val="Corpsdetexte"/>
        <w:numPr>
          <w:ilvl w:val="0"/>
          <w:numId w:val="9"/>
        </w:numPr>
        <w:tabs>
          <w:tab w:val="clear" w:pos="1068"/>
        </w:tabs>
        <w:ind w:left="1800"/>
        <w:jc w:val="both"/>
        <w:rPr>
          <w:rFonts w:asciiTheme="minorHAnsi" w:hAnsiTheme="minorHAnsi" w:cstheme="minorHAnsi"/>
        </w:rPr>
      </w:pPr>
      <w:r w:rsidRPr="00BC3676">
        <w:rPr>
          <w:rFonts w:asciiTheme="minorHAnsi" w:hAnsiTheme="minorHAnsi" w:cstheme="minorHAnsi"/>
        </w:rPr>
        <w:t>Les gîtes</w:t>
      </w:r>
    </w:p>
    <w:p w14:paraId="49D6CE38" w14:textId="77777777" w:rsidR="00BC3676" w:rsidRPr="00BC3676" w:rsidRDefault="00BC3676" w:rsidP="00BC3676">
      <w:pPr>
        <w:pStyle w:val="Corpsdetexte"/>
        <w:numPr>
          <w:ilvl w:val="0"/>
          <w:numId w:val="9"/>
        </w:numPr>
        <w:tabs>
          <w:tab w:val="clear" w:pos="1068"/>
        </w:tabs>
        <w:ind w:left="1800"/>
        <w:jc w:val="both"/>
        <w:rPr>
          <w:rFonts w:asciiTheme="minorHAnsi" w:hAnsiTheme="minorHAnsi" w:cstheme="minorHAnsi"/>
        </w:rPr>
      </w:pPr>
      <w:r w:rsidRPr="00BC3676">
        <w:rPr>
          <w:rFonts w:asciiTheme="minorHAnsi" w:hAnsiTheme="minorHAnsi" w:cstheme="minorHAnsi"/>
        </w:rPr>
        <w:t>Les résidences de tourisme</w:t>
      </w:r>
    </w:p>
    <w:p w14:paraId="50B21A2D" w14:textId="77777777" w:rsidR="00BC3676" w:rsidRPr="00BC3676" w:rsidRDefault="00BC3676" w:rsidP="00BC3676">
      <w:pPr>
        <w:pStyle w:val="Corpsdetexte"/>
        <w:jc w:val="both"/>
        <w:rPr>
          <w:rFonts w:asciiTheme="minorHAnsi" w:hAnsiTheme="minorHAnsi" w:cstheme="minorHAnsi"/>
        </w:rPr>
      </w:pPr>
    </w:p>
    <w:p w14:paraId="1A9F3008" w14:textId="77777777" w:rsidR="00BC3676" w:rsidRPr="00BC3676" w:rsidRDefault="00BC3676" w:rsidP="00027FE9">
      <w:pPr>
        <w:pStyle w:val="Corpsdetexte"/>
        <w:ind w:left="2124" w:firstLine="708"/>
        <w:rPr>
          <w:rFonts w:asciiTheme="minorHAnsi" w:hAnsiTheme="minorHAnsi" w:cstheme="minorHAnsi"/>
          <w:b/>
          <w:u w:val="single"/>
        </w:rPr>
      </w:pPr>
      <w:r w:rsidRPr="00BC3676">
        <w:rPr>
          <w:rFonts w:asciiTheme="minorHAnsi" w:hAnsiTheme="minorHAnsi" w:cstheme="minorHAnsi"/>
          <w:b/>
          <w:u w:val="single"/>
        </w:rPr>
        <w:lastRenderedPageBreak/>
        <w:t>ARTICLE 2</w:t>
      </w:r>
    </w:p>
    <w:p w14:paraId="680268BD" w14:textId="77777777" w:rsidR="00BC3676" w:rsidRPr="00BC3676" w:rsidRDefault="00BC3676" w:rsidP="00BC3676">
      <w:pPr>
        <w:pStyle w:val="Corpsdetexte"/>
        <w:jc w:val="center"/>
        <w:rPr>
          <w:rFonts w:asciiTheme="minorHAnsi" w:hAnsiTheme="minorHAnsi" w:cstheme="minorHAnsi"/>
          <w:b/>
          <w:u w:val="single"/>
        </w:rPr>
      </w:pPr>
    </w:p>
    <w:p w14:paraId="3F78FF97" w14:textId="77777777" w:rsidR="00BC3676" w:rsidRPr="00BC3676" w:rsidRDefault="00BC3676" w:rsidP="00BC3676">
      <w:pPr>
        <w:pStyle w:val="Corpsdetexte"/>
        <w:jc w:val="both"/>
        <w:rPr>
          <w:rFonts w:asciiTheme="minorHAnsi" w:hAnsiTheme="minorHAnsi" w:cstheme="minorHAnsi"/>
        </w:rPr>
      </w:pPr>
      <w:r w:rsidRPr="00BC3676">
        <w:rPr>
          <w:rFonts w:asciiTheme="minorHAnsi" w:hAnsiTheme="minorHAnsi" w:cstheme="minorHAnsi"/>
        </w:rPr>
        <w:t>L’article 13.6 intitulé « Groupe villégiature (VIL) » est modifié de telle sorte que le point « Classe VIL1 : Résidence unifamiliale isolée » se lit comme suit :</w:t>
      </w:r>
    </w:p>
    <w:p w14:paraId="1FF21109" w14:textId="77777777" w:rsidR="00BC3676" w:rsidRPr="00BC3676" w:rsidRDefault="00BC3676" w:rsidP="00BC3676">
      <w:pPr>
        <w:pStyle w:val="Corpsdetexte"/>
        <w:numPr>
          <w:ilvl w:val="0"/>
          <w:numId w:val="10"/>
        </w:numPr>
        <w:jc w:val="both"/>
        <w:rPr>
          <w:rFonts w:asciiTheme="minorHAnsi" w:hAnsiTheme="minorHAnsi" w:cstheme="minorHAnsi"/>
        </w:rPr>
      </w:pPr>
      <w:r w:rsidRPr="00BC3676">
        <w:rPr>
          <w:rFonts w:asciiTheme="minorHAnsi" w:hAnsiTheme="minorHAnsi" w:cstheme="minorHAnsi"/>
        </w:rPr>
        <w:t xml:space="preserve">Classe VIL1 : Résidence unifamiliale isolée </w:t>
      </w:r>
    </w:p>
    <w:p w14:paraId="24843D32" w14:textId="77777777" w:rsidR="00BC3676" w:rsidRPr="00BC3676" w:rsidRDefault="00BC3676" w:rsidP="00BC3676">
      <w:pPr>
        <w:pStyle w:val="Corpsdetexte"/>
        <w:ind w:left="1134"/>
        <w:jc w:val="both"/>
        <w:rPr>
          <w:rFonts w:asciiTheme="minorHAnsi" w:hAnsiTheme="minorHAnsi" w:cstheme="minorHAnsi"/>
        </w:rPr>
      </w:pPr>
      <w:r w:rsidRPr="00BC3676">
        <w:rPr>
          <w:rFonts w:asciiTheme="minorHAnsi" w:hAnsiTheme="minorHAnsi" w:cstheme="minorHAnsi"/>
        </w:rPr>
        <w:t>Cette classe ne comprend que les résidences d’un seul logement ne comportant aucun mur mitoyen avec une autre résidence.</w:t>
      </w:r>
    </w:p>
    <w:p w14:paraId="002C601D" w14:textId="77777777" w:rsidR="00BC3676" w:rsidRPr="00BC3676" w:rsidRDefault="00BC3676" w:rsidP="00BC3676">
      <w:pPr>
        <w:pStyle w:val="Corpsdetexte"/>
        <w:ind w:left="1068"/>
        <w:jc w:val="both"/>
        <w:rPr>
          <w:rFonts w:asciiTheme="minorHAnsi" w:hAnsiTheme="minorHAnsi" w:cstheme="minorHAnsi"/>
        </w:rPr>
      </w:pPr>
      <w:r w:rsidRPr="00BC3676">
        <w:rPr>
          <w:rFonts w:asciiTheme="minorHAnsi" w:hAnsiTheme="minorHAnsi" w:cstheme="minorHAnsi"/>
        </w:rPr>
        <w:t>Les usages complémentaires suivants font également partie de cette classe :</w:t>
      </w:r>
    </w:p>
    <w:p w14:paraId="416FEDCF" w14:textId="77777777" w:rsidR="00BC3676" w:rsidRPr="00BC3676" w:rsidRDefault="00BC3676" w:rsidP="00BC3676">
      <w:pPr>
        <w:pStyle w:val="Corpsdetexte"/>
        <w:numPr>
          <w:ilvl w:val="0"/>
          <w:numId w:val="10"/>
        </w:numPr>
        <w:tabs>
          <w:tab w:val="clear" w:pos="1068"/>
          <w:tab w:val="num" w:pos="1440"/>
        </w:tabs>
        <w:ind w:left="1980"/>
        <w:jc w:val="both"/>
        <w:rPr>
          <w:rFonts w:asciiTheme="minorHAnsi" w:hAnsiTheme="minorHAnsi" w:cstheme="minorHAnsi"/>
        </w:rPr>
      </w:pPr>
      <w:r w:rsidRPr="00BC3676">
        <w:rPr>
          <w:rFonts w:asciiTheme="minorHAnsi" w:hAnsiTheme="minorHAnsi" w:cstheme="minorHAnsi"/>
        </w:rPr>
        <w:t>Un logement supplémentaire à la condition que la résidence soit occupée par son propriétaire ou un mandataire y résidant en permanence ;</w:t>
      </w:r>
    </w:p>
    <w:p w14:paraId="7E02FDA8" w14:textId="77777777" w:rsidR="00BC3676" w:rsidRPr="00BC3676" w:rsidRDefault="00BC3676" w:rsidP="00BC3676">
      <w:pPr>
        <w:pStyle w:val="Corpsdetexte"/>
        <w:numPr>
          <w:ilvl w:val="0"/>
          <w:numId w:val="10"/>
        </w:numPr>
        <w:tabs>
          <w:tab w:val="clear" w:pos="1068"/>
          <w:tab w:val="num" w:pos="1440"/>
        </w:tabs>
        <w:ind w:left="1980"/>
        <w:jc w:val="both"/>
        <w:rPr>
          <w:rFonts w:asciiTheme="minorHAnsi" w:hAnsiTheme="minorHAnsi" w:cstheme="minorHAnsi"/>
        </w:rPr>
      </w:pPr>
      <w:r w:rsidRPr="00BC3676">
        <w:rPr>
          <w:rFonts w:asciiTheme="minorHAnsi" w:hAnsiTheme="minorHAnsi" w:cstheme="minorHAnsi"/>
        </w:rPr>
        <w:t xml:space="preserve">Une garderie en milieu familial ; </w:t>
      </w:r>
    </w:p>
    <w:p w14:paraId="53CA0DFE" w14:textId="77777777" w:rsidR="00BC3676" w:rsidRPr="00BC3676" w:rsidRDefault="00BC3676" w:rsidP="00BC3676">
      <w:pPr>
        <w:pStyle w:val="Corpsdetexte"/>
        <w:numPr>
          <w:ilvl w:val="0"/>
          <w:numId w:val="10"/>
        </w:numPr>
        <w:tabs>
          <w:tab w:val="clear" w:pos="1068"/>
          <w:tab w:val="num" w:pos="1440"/>
        </w:tabs>
        <w:ind w:left="1980"/>
        <w:jc w:val="both"/>
        <w:rPr>
          <w:rFonts w:asciiTheme="minorHAnsi" w:hAnsiTheme="minorHAnsi" w:cstheme="minorHAnsi"/>
        </w:rPr>
      </w:pPr>
      <w:r w:rsidRPr="00BC3676">
        <w:rPr>
          <w:rFonts w:asciiTheme="minorHAnsi" w:hAnsiTheme="minorHAnsi" w:cstheme="minorHAnsi"/>
        </w:rPr>
        <w:t>Les établissements de résidence principale ;</w:t>
      </w:r>
    </w:p>
    <w:p w14:paraId="09879BC6" w14:textId="77777777" w:rsidR="00BC3676" w:rsidRPr="00BC3676" w:rsidRDefault="00BC3676" w:rsidP="00BC3676">
      <w:pPr>
        <w:pStyle w:val="Corpsdetexte"/>
        <w:numPr>
          <w:ilvl w:val="0"/>
          <w:numId w:val="10"/>
        </w:numPr>
        <w:tabs>
          <w:tab w:val="clear" w:pos="1068"/>
          <w:tab w:val="num" w:pos="1440"/>
        </w:tabs>
        <w:ind w:left="1980"/>
        <w:jc w:val="both"/>
        <w:rPr>
          <w:rFonts w:asciiTheme="minorHAnsi" w:hAnsiTheme="minorHAnsi" w:cstheme="minorHAnsi"/>
        </w:rPr>
      </w:pPr>
      <w:r w:rsidRPr="00BC3676">
        <w:rPr>
          <w:rFonts w:asciiTheme="minorHAnsi" w:hAnsiTheme="minorHAnsi" w:cstheme="minorHAnsi"/>
        </w:rPr>
        <w:t xml:space="preserve">Les gîtes ; </w:t>
      </w:r>
    </w:p>
    <w:p w14:paraId="326FADE2" w14:textId="77777777" w:rsidR="00BC3676" w:rsidRPr="00BC3676" w:rsidRDefault="00BC3676" w:rsidP="00BC3676">
      <w:pPr>
        <w:pStyle w:val="Corpsdetexte"/>
        <w:numPr>
          <w:ilvl w:val="0"/>
          <w:numId w:val="10"/>
        </w:numPr>
        <w:tabs>
          <w:tab w:val="clear" w:pos="1068"/>
          <w:tab w:val="num" w:pos="1440"/>
        </w:tabs>
        <w:ind w:left="1980"/>
        <w:jc w:val="both"/>
        <w:rPr>
          <w:rFonts w:asciiTheme="minorHAnsi" w:hAnsiTheme="minorHAnsi" w:cstheme="minorHAnsi"/>
        </w:rPr>
      </w:pPr>
      <w:r w:rsidRPr="00BC3676">
        <w:rPr>
          <w:rFonts w:asciiTheme="minorHAnsi" w:hAnsiTheme="minorHAnsi" w:cstheme="minorHAnsi"/>
        </w:rPr>
        <w:t xml:space="preserve">Les résidences de tourisme ; </w:t>
      </w:r>
    </w:p>
    <w:p w14:paraId="016E7E5D" w14:textId="77777777" w:rsidR="00BC3676" w:rsidRPr="00BC3676" w:rsidRDefault="00BC3676" w:rsidP="00BC3676">
      <w:pPr>
        <w:pStyle w:val="Corpsdetexte"/>
        <w:numPr>
          <w:ilvl w:val="0"/>
          <w:numId w:val="10"/>
        </w:numPr>
        <w:tabs>
          <w:tab w:val="clear" w:pos="1068"/>
          <w:tab w:val="num" w:pos="1440"/>
        </w:tabs>
        <w:ind w:left="1980"/>
        <w:jc w:val="both"/>
        <w:rPr>
          <w:rFonts w:asciiTheme="minorHAnsi" w:hAnsiTheme="minorHAnsi" w:cstheme="minorHAnsi"/>
        </w:rPr>
      </w:pPr>
      <w:r w:rsidRPr="00BC3676">
        <w:rPr>
          <w:rFonts w:asciiTheme="minorHAnsi" w:hAnsiTheme="minorHAnsi" w:cstheme="minorHAnsi"/>
        </w:rPr>
        <w:t>Une maison de repos, de ressourcement ou d’hébergement comprenant moins de 5 chambres destinées aux ainés, aux convalescents ou à d’autres bénéficiaires.</w:t>
      </w:r>
    </w:p>
    <w:p w14:paraId="4F47B186" w14:textId="77777777" w:rsidR="00BC3676" w:rsidRPr="00BC3676" w:rsidRDefault="00BC3676" w:rsidP="00BC3676">
      <w:pPr>
        <w:pStyle w:val="Corpsdetexte"/>
        <w:jc w:val="both"/>
        <w:rPr>
          <w:rFonts w:asciiTheme="minorHAnsi" w:hAnsiTheme="minorHAnsi" w:cstheme="minorHAnsi"/>
        </w:rPr>
      </w:pPr>
    </w:p>
    <w:p w14:paraId="0C723318" w14:textId="77777777" w:rsidR="00BC3676" w:rsidRPr="00BC3676" w:rsidRDefault="00BC3676" w:rsidP="00BC3676">
      <w:pPr>
        <w:jc w:val="both"/>
        <w:rPr>
          <w:rFonts w:asciiTheme="minorHAnsi" w:hAnsiTheme="minorHAnsi" w:cstheme="minorHAnsi"/>
          <w:spacing w:val="-2"/>
          <w:sz w:val="24"/>
          <w:szCs w:val="24"/>
        </w:rPr>
      </w:pPr>
      <w:r w:rsidRPr="00BC3676">
        <w:rPr>
          <w:rFonts w:asciiTheme="minorHAnsi" w:hAnsiTheme="minorHAnsi" w:cstheme="minorHAnsi"/>
          <w:spacing w:val="-2"/>
          <w:sz w:val="24"/>
          <w:szCs w:val="24"/>
        </w:rPr>
        <w:t>Le présent règlement entrera en vigueur conformément à la Loi sur l’aménagement et l’urbanisme.</w:t>
      </w:r>
    </w:p>
    <w:p w14:paraId="77ECCFC1" w14:textId="77777777" w:rsidR="00AF1C4D" w:rsidRPr="00185884" w:rsidRDefault="00CE7FEE" w:rsidP="00CE7FEE">
      <w:pPr>
        <w:jc w:val="both"/>
        <w:rPr>
          <w:rFonts w:ascii="Calibri" w:hAnsi="Calibri" w:cs="Calibri"/>
          <w:b/>
          <w:bCs/>
          <w:sz w:val="24"/>
          <w:szCs w:val="24"/>
        </w:rPr>
      </w:pPr>
      <w:bookmarkStart w:id="10" w:name="_Hlk92441232"/>
      <w:bookmarkEnd w:id="9"/>
      <w:r w:rsidRPr="00B57FC7">
        <w:rPr>
          <w:rFonts w:ascii="Calibri" w:hAnsi="Calibri" w:cs="Calibri"/>
          <w:b/>
          <w:bCs/>
          <w:sz w:val="24"/>
          <w:szCs w:val="24"/>
        </w:rPr>
        <w:t>ADOPTÉ</w:t>
      </w:r>
      <w:r w:rsidR="00BA30D8" w:rsidRPr="00B57FC7">
        <w:rPr>
          <w:rFonts w:ascii="Calibri" w:hAnsi="Calibri" w:cs="Calibri"/>
          <w:b/>
          <w:bCs/>
          <w:sz w:val="24"/>
          <w:szCs w:val="24"/>
        </w:rPr>
        <w:t>E</w:t>
      </w:r>
      <w:r w:rsidRPr="00B57FC7">
        <w:rPr>
          <w:rFonts w:ascii="Calibri" w:hAnsi="Calibri" w:cs="Calibri"/>
          <w:b/>
          <w:bCs/>
          <w:sz w:val="24"/>
          <w:szCs w:val="24"/>
        </w:rPr>
        <w:t xml:space="preserve"> À L’UNANIMITÉ</w:t>
      </w:r>
    </w:p>
    <w:bookmarkEnd w:id="10"/>
    <w:p w14:paraId="52EB1AF8" w14:textId="79CBC3AF" w:rsidR="00A607B0" w:rsidRDefault="00A607B0" w:rsidP="00CE7FEE">
      <w:pPr>
        <w:jc w:val="both"/>
        <w:rPr>
          <w:rFonts w:ascii="Calibri" w:hAnsi="Calibri"/>
          <w:b/>
          <w:bCs/>
          <w:sz w:val="24"/>
          <w:szCs w:val="24"/>
        </w:rPr>
      </w:pPr>
    </w:p>
    <w:p w14:paraId="191F16A0" w14:textId="77777777" w:rsidR="007C087D" w:rsidRDefault="007C087D" w:rsidP="00CE7FEE">
      <w:pPr>
        <w:jc w:val="both"/>
        <w:rPr>
          <w:rFonts w:ascii="Calibri" w:hAnsi="Calibri"/>
          <w:b/>
          <w:bCs/>
          <w:sz w:val="24"/>
          <w:szCs w:val="24"/>
        </w:rPr>
      </w:pPr>
    </w:p>
    <w:p w14:paraId="72E9D387" w14:textId="25FBF0AF" w:rsidR="00832C81" w:rsidRPr="007C087D" w:rsidRDefault="00A607B0" w:rsidP="00C139B9">
      <w:pPr>
        <w:rPr>
          <w:rFonts w:ascii="Calibri" w:hAnsi="Calibri" w:cs="Calibri"/>
          <w:b/>
          <w:sz w:val="24"/>
          <w:szCs w:val="24"/>
          <w:u w:val="single"/>
        </w:rPr>
      </w:pPr>
      <w:r w:rsidRPr="003842DA">
        <w:rPr>
          <w:rFonts w:ascii="Calibri" w:hAnsi="Calibri" w:cs="Calibri"/>
          <w:b/>
          <w:sz w:val="24"/>
          <w:szCs w:val="24"/>
          <w:u w:val="single"/>
        </w:rPr>
        <w:t>1</w:t>
      </w:r>
      <w:r w:rsidR="000033C9">
        <w:rPr>
          <w:rFonts w:ascii="Calibri" w:hAnsi="Calibri" w:cs="Calibri"/>
          <w:b/>
          <w:sz w:val="24"/>
          <w:szCs w:val="24"/>
          <w:u w:val="single"/>
        </w:rPr>
        <w:t>1</w:t>
      </w:r>
      <w:r w:rsidRPr="003842DA">
        <w:rPr>
          <w:rFonts w:ascii="Calibri" w:hAnsi="Calibri" w:cs="Calibri"/>
          <w:b/>
          <w:sz w:val="24"/>
          <w:szCs w:val="24"/>
          <w:u w:val="single"/>
        </w:rPr>
        <w:t>.</w:t>
      </w:r>
      <w:r w:rsidR="007C087D">
        <w:rPr>
          <w:rFonts w:ascii="Calibri" w:hAnsi="Calibri" w:cs="Calibri"/>
          <w:b/>
          <w:sz w:val="24"/>
          <w:szCs w:val="24"/>
          <w:u w:val="single"/>
        </w:rPr>
        <w:t xml:space="preserve"> </w:t>
      </w:r>
      <w:r w:rsidR="00E476A5">
        <w:rPr>
          <w:rFonts w:ascii="Calibri" w:hAnsi="Calibri" w:cs="Calibri"/>
          <w:b/>
          <w:sz w:val="24"/>
          <w:szCs w:val="24"/>
          <w:u w:val="single"/>
        </w:rPr>
        <w:t>RÉSOLUTION</w:t>
      </w:r>
      <w:r w:rsidR="007C087D">
        <w:rPr>
          <w:rFonts w:ascii="Calibri" w:hAnsi="Calibri" w:cs="Calibri"/>
          <w:b/>
          <w:sz w:val="24"/>
          <w:szCs w:val="24"/>
          <w:u w:val="single"/>
        </w:rPr>
        <w:t xml:space="preserve"> – </w:t>
      </w:r>
      <w:r w:rsidR="00616C8F">
        <w:rPr>
          <w:rFonts w:ascii="Calibri" w:eastAsia="Calibri" w:hAnsi="Calibri" w:cs="Calibri"/>
          <w:b/>
          <w:bCs/>
          <w:sz w:val="24"/>
          <w:szCs w:val="24"/>
          <w:u w:val="single"/>
          <w:lang w:eastAsia="en-US"/>
        </w:rPr>
        <w:t xml:space="preserve">ADOPTION DU </w:t>
      </w:r>
      <w:r w:rsidR="00C139B9" w:rsidRPr="006D1D16">
        <w:rPr>
          <w:rFonts w:ascii="Calibri" w:eastAsia="Calibri" w:hAnsi="Calibri" w:cs="Calibri"/>
          <w:b/>
          <w:bCs/>
          <w:sz w:val="24"/>
          <w:szCs w:val="24"/>
          <w:u w:val="single"/>
          <w:lang w:eastAsia="en-US"/>
        </w:rPr>
        <w:t>RÈGLEMENT NO. 2021-05 MODIFIANT LE</w:t>
      </w:r>
    </w:p>
    <w:p w14:paraId="3C6ADFC3" w14:textId="4D4D2870" w:rsidR="00832C81" w:rsidRDefault="00832C81" w:rsidP="00C139B9">
      <w:pPr>
        <w:rPr>
          <w:rFonts w:ascii="Calibri" w:eastAsia="Calibri" w:hAnsi="Calibri" w:cs="Calibri"/>
          <w:b/>
          <w:bCs/>
          <w:sz w:val="24"/>
          <w:szCs w:val="24"/>
          <w:u w:val="single"/>
          <w:lang w:eastAsia="en-US"/>
        </w:rPr>
      </w:pPr>
      <w:r w:rsidRPr="00832C81">
        <w:rPr>
          <w:rFonts w:ascii="Calibri" w:eastAsia="Calibri" w:hAnsi="Calibri" w:cs="Calibri"/>
          <w:b/>
          <w:bCs/>
          <w:sz w:val="24"/>
          <w:szCs w:val="24"/>
          <w:lang w:eastAsia="en-US"/>
        </w:rPr>
        <w:t xml:space="preserve">     </w:t>
      </w:r>
      <w:r w:rsidR="00C139B9" w:rsidRPr="00832C81">
        <w:rPr>
          <w:rFonts w:ascii="Calibri" w:eastAsia="Calibri" w:hAnsi="Calibri" w:cs="Calibri"/>
          <w:b/>
          <w:bCs/>
          <w:sz w:val="24"/>
          <w:szCs w:val="24"/>
          <w:lang w:eastAsia="en-US"/>
        </w:rPr>
        <w:t xml:space="preserve"> </w:t>
      </w:r>
      <w:r w:rsidR="007C087D">
        <w:rPr>
          <w:rFonts w:ascii="Calibri" w:eastAsia="Calibri" w:hAnsi="Calibri" w:cs="Calibri"/>
          <w:b/>
          <w:bCs/>
          <w:sz w:val="24"/>
          <w:szCs w:val="24"/>
          <w:lang w:eastAsia="en-US"/>
        </w:rPr>
        <w:t xml:space="preserve"> </w:t>
      </w:r>
      <w:r w:rsidR="00C139B9" w:rsidRPr="006D1D16">
        <w:rPr>
          <w:rFonts w:ascii="Calibri" w:eastAsia="Calibri" w:hAnsi="Calibri" w:cs="Calibri"/>
          <w:b/>
          <w:bCs/>
          <w:sz w:val="24"/>
          <w:szCs w:val="24"/>
          <w:u w:val="single"/>
          <w:lang w:eastAsia="en-US"/>
        </w:rPr>
        <w:t xml:space="preserve">RÈGLEMENT DE ZONAGE NO. 2017-012 / NOUVELLE ZONE DE </w:t>
      </w:r>
    </w:p>
    <w:p w14:paraId="47B8A535" w14:textId="5D54D476" w:rsidR="00C139B9" w:rsidRPr="006D1D16" w:rsidRDefault="00832C81" w:rsidP="00C139B9">
      <w:pPr>
        <w:rPr>
          <w:rFonts w:ascii="Calibri" w:eastAsia="Calibri" w:hAnsi="Calibri" w:cs="Calibri"/>
          <w:b/>
          <w:bCs/>
          <w:sz w:val="24"/>
          <w:szCs w:val="24"/>
          <w:u w:val="single"/>
          <w:lang w:eastAsia="en-US"/>
        </w:rPr>
      </w:pPr>
      <w:r w:rsidRPr="00832C81">
        <w:rPr>
          <w:rFonts w:ascii="Calibri" w:eastAsia="Calibri" w:hAnsi="Calibri" w:cs="Calibri"/>
          <w:b/>
          <w:bCs/>
          <w:sz w:val="24"/>
          <w:szCs w:val="24"/>
          <w:lang w:eastAsia="en-US"/>
        </w:rPr>
        <w:t xml:space="preserve">      </w:t>
      </w:r>
      <w:r w:rsidR="007C087D">
        <w:rPr>
          <w:rFonts w:ascii="Calibri" w:eastAsia="Calibri" w:hAnsi="Calibri" w:cs="Calibri"/>
          <w:b/>
          <w:bCs/>
          <w:sz w:val="24"/>
          <w:szCs w:val="24"/>
          <w:lang w:eastAsia="en-US"/>
        </w:rPr>
        <w:t xml:space="preserve"> </w:t>
      </w:r>
      <w:r w:rsidR="00C139B9" w:rsidRPr="006D1D16">
        <w:rPr>
          <w:rFonts w:ascii="Calibri" w:eastAsia="Calibri" w:hAnsi="Calibri" w:cs="Calibri"/>
          <w:b/>
          <w:bCs/>
          <w:sz w:val="24"/>
          <w:szCs w:val="24"/>
          <w:u w:val="single"/>
          <w:lang w:eastAsia="en-US"/>
        </w:rPr>
        <w:t>VILLÉGIATURE (57-V)</w:t>
      </w:r>
    </w:p>
    <w:p w14:paraId="20767FAD" w14:textId="11A6B607" w:rsidR="00E476A5" w:rsidRDefault="00E476A5" w:rsidP="004C4728">
      <w:pPr>
        <w:pStyle w:val="Corpsdetexte3"/>
        <w:spacing w:after="0"/>
        <w:rPr>
          <w:rFonts w:ascii="Calibri" w:hAnsi="Calibri" w:cs="Calibri"/>
          <w:b/>
          <w:sz w:val="24"/>
          <w:szCs w:val="24"/>
          <w:u w:val="single"/>
        </w:rPr>
      </w:pPr>
    </w:p>
    <w:p w14:paraId="6FFB5E4F" w14:textId="5E69C357" w:rsidR="00066C78" w:rsidRDefault="00066C78" w:rsidP="00E476A5">
      <w:pPr>
        <w:pStyle w:val="Corpsdetexte3"/>
        <w:spacing w:after="0"/>
        <w:rPr>
          <w:rFonts w:ascii="Calibri" w:hAnsi="Calibri" w:cs="Calibri"/>
          <w:b/>
          <w:bCs/>
          <w:sz w:val="24"/>
          <w:szCs w:val="24"/>
          <w:u w:val="single"/>
        </w:rPr>
      </w:pPr>
      <w:r>
        <w:rPr>
          <w:rFonts w:ascii="Calibri" w:hAnsi="Calibri" w:cs="Calibri"/>
          <w:b/>
          <w:bCs/>
          <w:sz w:val="24"/>
          <w:szCs w:val="24"/>
          <w:u w:val="single"/>
        </w:rPr>
        <w:t>202</w:t>
      </w:r>
      <w:r w:rsidR="00185884">
        <w:rPr>
          <w:rFonts w:ascii="Calibri" w:hAnsi="Calibri" w:cs="Calibri"/>
          <w:b/>
          <w:bCs/>
          <w:sz w:val="24"/>
          <w:szCs w:val="24"/>
          <w:u w:val="single"/>
        </w:rPr>
        <w:t>2-0</w:t>
      </w:r>
      <w:r w:rsidR="000155A1">
        <w:rPr>
          <w:rFonts w:ascii="Calibri" w:hAnsi="Calibri" w:cs="Calibri"/>
          <w:b/>
          <w:bCs/>
          <w:sz w:val="24"/>
          <w:szCs w:val="24"/>
          <w:u w:val="single"/>
        </w:rPr>
        <w:t>4</w:t>
      </w:r>
      <w:r w:rsidR="00185884">
        <w:rPr>
          <w:rFonts w:ascii="Calibri" w:hAnsi="Calibri" w:cs="Calibri"/>
          <w:b/>
          <w:bCs/>
          <w:sz w:val="24"/>
          <w:szCs w:val="24"/>
          <w:u w:val="single"/>
        </w:rPr>
        <w:t>-0</w:t>
      </w:r>
      <w:r w:rsidR="00C139B9">
        <w:rPr>
          <w:rFonts w:ascii="Calibri" w:hAnsi="Calibri" w:cs="Calibri"/>
          <w:b/>
          <w:bCs/>
          <w:sz w:val="24"/>
          <w:szCs w:val="24"/>
          <w:u w:val="single"/>
        </w:rPr>
        <w:t>66</w:t>
      </w:r>
    </w:p>
    <w:p w14:paraId="1A77CD2E" w14:textId="010718C2" w:rsidR="00033CBD" w:rsidRDefault="00033CBD" w:rsidP="00E476A5">
      <w:pPr>
        <w:pStyle w:val="Corpsdetexte3"/>
        <w:spacing w:after="0"/>
        <w:rPr>
          <w:rFonts w:ascii="Calibri" w:hAnsi="Calibri" w:cs="Calibri"/>
          <w:b/>
          <w:bCs/>
          <w:sz w:val="24"/>
          <w:szCs w:val="24"/>
          <w:u w:val="single"/>
        </w:rPr>
      </w:pPr>
    </w:p>
    <w:p w14:paraId="2C31DB4E" w14:textId="753AA873" w:rsidR="00033CBD" w:rsidRPr="00033CBD" w:rsidRDefault="00033CBD" w:rsidP="00033CBD">
      <w:pPr>
        <w:jc w:val="both"/>
        <w:rPr>
          <w:rFonts w:asciiTheme="minorHAnsi" w:hAnsiTheme="minorHAnsi" w:cstheme="minorHAnsi"/>
          <w:sz w:val="24"/>
          <w:szCs w:val="24"/>
        </w:rPr>
      </w:pPr>
      <w:r w:rsidRPr="00033CBD">
        <w:rPr>
          <w:rFonts w:asciiTheme="minorHAnsi" w:hAnsiTheme="minorHAnsi" w:cstheme="minorHAnsi"/>
          <w:b/>
          <w:caps/>
          <w:sz w:val="24"/>
          <w:szCs w:val="24"/>
        </w:rPr>
        <w:t>ConsidÉrant que</w:t>
      </w:r>
      <w:r w:rsidRPr="00033CBD">
        <w:rPr>
          <w:rFonts w:asciiTheme="minorHAnsi" w:hAnsiTheme="minorHAnsi" w:cstheme="minorHAnsi"/>
          <w:sz w:val="24"/>
          <w:szCs w:val="24"/>
        </w:rPr>
        <w:t xml:space="preserve"> la municipalité dispose d’un règlement de zonage portant le </w:t>
      </w:r>
      <w:proofErr w:type="spellStart"/>
      <w:r w:rsidR="007C087D">
        <w:rPr>
          <w:rFonts w:asciiTheme="minorHAnsi" w:hAnsiTheme="minorHAnsi" w:cstheme="minorHAnsi"/>
          <w:sz w:val="24"/>
          <w:szCs w:val="24"/>
        </w:rPr>
        <w:t>no</w:t>
      </w:r>
      <w:proofErr w:type="spellEnd"/>
      <w:r w:rsidR="007C087D">
        <w:rPr>
          <w:rFonts w:asciiTheme="minorHAnsi" w:hAnsiTheme="minorHAnsi" w:cstheme="minorHAnsi"/>
          <w:sz w:val="24"/>
          <w:szCs w:val="24"/>
        </w:rPr>
        <w:t>.</w:t>
      </w:r>
      <w:r w:rsidRPr="00033CBD">
        <w:rPr>
          <w:rFonts w:asciiTheme="minorHAnsi" w:hAnsiTheme="minorHAnsi" w:cstheme="minorHAnsi"/>
          <w:sz w:val="24"/>
          <w:szCs w:val="24"/>
        </w:rPr>
        <w:t xml:space="preserve"> 2017-012, lequel est entré en vigueur le 23 avril 2018 ;</w:t>
      </w:r>
    </w:p>
    <w:p w14:paraId="0FB70236" w14:textId="77777777" w:rsidR="00033CBD" w:rsidRPr="00033CBD" w:rsidRDefault="00033CBD" w:rsidP="00033CBD">
      <w:pPr>
        <w:ind w:left="2124" w:hanging="2124"/>
        <w:jc w:val="both"/>
        <w:rPr>
          <w:rFonts w:asciiTheme="minorHAnsi" w:hAnsiTheme="minorHAnsi" w:cstheme="minorHAnsi"/>
          <w:sz w:val="24"/>
          <w:szCs w:val="24"/>
        </w:rPr>
      </w:pPr>
    </w:p>
    <w:p w14:paraId="7ADC9CA8" w14:textId="77777777" w:rsidR="00033CBD" w:rsidRPr="00033CBD" w:rsidRDefault="00033CBD" w:rsidP="00033CBD">
      <w:pPr>
        <w:jc w:val="both"/>
        <w:rPr>
          <w:rFonts w:asciiTheme="minorHAnsi" w:hAnsiTheme="minorHAnsi" w:cstheme="minorHAnsi"/>
          <w:sz w:val="24"/>
          <w:szCs w:val="24"/>
        </w:rPr>
      </w:pPr>
      <w:r w:rsidRPr="00033CBD">
        <w:rPr>
          <w:rFonts w:asciiTheme="minorHAnsi" w:hAnsiTheme="minorHAnsi" w:cstheme="minorHAnsi"/>
          <w:b/>
          <w:sz w:val="24"/>
          <w:szCs w:val="24"/>
        </w:rPr>
        <w:t>CONSIDÉRANT QU’</w:t>
      </w:r>
      <w:r w:rsidRPr="00033CBD">
        <w:rPr>
          <w:rFonts w:asciiTheme="minorHAnsi" w:hAnsiTheme="minorHAnsi" w:cstheme="minorHAnsi"/>
          <w:sz w:val="24"/>
          <w:szCs w:val="24"/>
        </w:rPr>
        <w:t>en vertu de la Loi sur l’aménagement et l’urbanisme, le conseil municipal peut procéder à la modification de son règlement de zonage ;</w:t>
      </w:r>
    </w:p>
    <w:p w14:paraId="7C72C2B7" w14:textId="77777777" w:rsidR="00033CBD" w:rsidRPr="00033CBD" w:rsidRDefault="00033CBD" w:rsidP="00033CBD">
      <w:pPr>
        <w:jc w:val="both"/>
        <w:rPr>
          <w:rFonts w:asciiTheme="minorHAnsi" w:hAnsiTheme="minorHAnsi" w:cstheme="minorHAnsi"/>
          <w:b/>
          <w:sz w:val="24"/>
          <w:szCs w:val="24"/>
        </w:rPr>
      </w:pPr>
    </w:p>
    <w:p w14:paraId="59A4DB71" w14:textId="017C7BF2" w:rsidR="00033CBD" w:rsidRDefault="00033CBD" w:rsidP="00033CBD">
      <w:pPr>
        <w:jc w:val="both"/>
        <w:rPr>
          <w:rFonts w:asciiTheme="minorHAnsi" w:hAnsiTheme="minorHAnsi" w:cstheme="minorHAnsi"/>
          <w:sz w:val="24"/>
          <w:szCs w:val="24"/>
        </w:rPr>
      </w:pPr>
      <w:r w:rsidRPr="00033CBD">
        <w:rPr>
          <w:rFonts w:asciiTheme="minorHAnsi" w:hAnsiTheme="minorHAnsi" w:cstheme="minorHAnsi"/>
          <w:b/>
          <w:sz w:val="24"/>
          <w:szCs w:val="24"/>
        </w:rPr>
        <w:t xml:space="preserve">CONSIDÉRANT QUE </w:t>
      </w:r>
      <w:r w:rsidRPr="00033CBD">
        <w:rPr>
          <w:rFonts w:asciiTheme="minorHAnsi" w:hAnsiTheme="minorHAnsi" w:cstheme="minorHAnsi"/>
          <w:sz w:val="24"/>
          <w:szCs w:val="24"/>
        </w:rPr>
        <w:t>le Conseil municipal est d’avis que la création d’une nouvelle zone à vocation « Villégiature » est nécessaire afin de la soustraire aux dispositions des plans d’aménagement d’ensemble;</w:t>
      </w:r>
    </w:p>
    <w:p w14:paraId="1FABAD5C" w14:textId="77777777" w:rsidR="00033CBD" w:rsidRPr="00033CBD" w:rsidRDefault="00033CBD" w:rsidP="00033CBD">
      <w:pPr>
        <w:jc w:val="both"/>
        <w:rPr>
          <w:rFonts w:asciiTheme="minorHAnsi" w:hAnsiTheme="minorHAnsi" w:cstheme="minorHAnsi"/>
          <w:sz w:val="24"/>
          <w:szCs w:val="24"/>
        </w:rPr>
      </w:pPr>
    </w:p>
    <w:p w14:paraId="24836CB9" w14:textId="18266FFA" w:rsidR="00033CBD" w:rsidRDefault="00033CBD" w:rsidP="00033CBD">
      <w:pPr>
        <w:jc w:val="both"/>
        <w:rPr>
          <w:rFonts w:asciiTheme="minorHAnsi" w:hAnsiTheme="minorHAnsi" w:cstheme="minorHAnsi"/>
          <w:bCs/>
          <w:sz w:val="24"/>
          <w:szCs w:val="24"/>
        </w:rPr>
      </w:pPr>
      <w:r w:rsidRPr="00033CBD">
        <w:rPr>
          <w:rFonts w:asciiTheme="minorHAnsi" w:hAnsiTheme="minorHAnsi" w:cstheme="minorHAnsi"/>
          <w:b/>
          <w:sz w:val="24"/>
          <w:szCs w:val="24"/>
        </w:rPr>
        <w:t xml:space="preserve">CONSIDÉRANT </w:t>
      </w:r>
      <w:r w:rsidRPr="00033CBD">
        <w:rPr>
          <w:rFonts w:asciiTheme="minorHAnsi" w:hAnsiTheme="minorHAnsi" w:cstheme="minorHAnsi"/>
          <w:bCs/>
          <w:sz w:val="24"/>
          <w:szCs w:val="24"/>
        </w:rPr>
        <w:t>l’adoption du second projet de règlement, le 2 mars, 2022;</w:t>
      </w:r>
    </w:p>
    <w:p w14:paraId="15A288BA" w14:textId="77777777" w:rsidR="00033CBD" w:rsidRPr="00033CBD" w:rsidRDefault="00033CBD" w:rsidP="00033CBD">
      <w:pPr>
        <w:jc w:val="both"/>
        <w:rPr>
          <w:rFonts w:asciiTheme="minorHAnsi" w:hAnsiTheme="minorHAnsi" w:cstheme="minorHAnsi"/>
          <w:bCs/>
          <w:sz w:val="24"/>
          <w:szCs w:val="24"/>
        </w:rPr>
      </w:pPr>
    </w:p>
    <w:p w14:paraId="60EEB38C" w14:textId="40D6D502" w:rsidR="00033CBD" w:rsidRDefault="00033CBD" w:rsidP="00033CBD">
      <w:pPr>
        <w:jc w:val="both"/>
        <w:rPr>
          <w:rFonts w:asciiTheme="minorHAnsi" w:hAnsiTheme="minorHAnsi" w:cstheme="minorHAnsi"/>
          <w:bCs/>
          <w:sz w:val="24"/>
          <w:szCs w:val="24"/>
        </w:rPr>
      </w:pPr>
      <w:r w:rsidRPr="00033CBD">
        <w:rPr>
          <w:rFonts w:asciiTheme="minorHAnsi" w:hAnsiTheme="minorHAnsi" w:cstheme="minorHAnsi"/>
          <w:b/>
          <w:sz w:val="24"/>
          <w:szCs w:val="24"/>
        </w:rPr>
        <w:t xml:space="preserve">CONSIDÉRANT </w:t>
      </w:r>
      <w:r w:rsidRPr="00033CBD">
        <w:rPr>
          <w:rFonts w:asciiTheme="minorHAnsi" w:hAnsiTheme="minorHAnsi" w:cstheme="minorHAnsi"/>
          <w:bCs/>
          <w:sz w:val="24"/>
          <w:szCs w:val="24"/>
        </w:rPr>
        <w:t>l’adoption du premier projet de règlement, le 18 novembre, 2021;</w:t>
      </w:r>
    </w:p>
    <w:p w14:paraId="0CB679A2" w14:textId="77777777" w:rsidR="00033CBD" w:rsidRPr="00033CBD" w:rsidRDefault="00033CBD" w:rsidP="00033CBD">
      <w:pPr>
        <w:jc w:val="both"/>
        <w:rPr>
          <w:rFonts w:asciiTheme="minorHAnsi" w:hAnsiTheme="minorHAnsi" w:cstheme="minorHAnsi"/>
          <w:bCs/>
          <w:sz w:val="24"/>
          <w:szCs w:val="24"/>
        </w:rPr>
      </w:pPr>
    </w:p>
    <w:p w14:paraId="406AE07E" w14:textId="1763FA90" w:rsidR="00033CBD" w:rsidRDefault="00033CBD" w:rsidP="00033CBD">
      <w:pPr>
        <w:jc w:val="both"/>
        <w:rPr>
          <w:rFonts w:asciiTheme="minorHAnsi" w:hAnsiTheme="minorHAnsi" w:cstheme="minorHAnsi"/>
          <w:bCs/>
          <w:sz w:val="24"/>
          <w:szCs w:val="24"/>
        </w:rPr>
      </w:pPr>
      <w:r w:rsidRPr="00033CBD">
        <w:rPr>
          <w:rFonts w:asciiTheme="minorHAnsi" w:hAnsiTheme="minorHAnsi" w:cstheme="minorHAnsi"/>
          <w:b/>
          <w:sz w:val="24"/>
          <w:szCs w:val="24"/>
        </w:rPr>
        <w:t xml:space="preserve">CONSIDÉRANT </w:t>
      </w:r>
      <w:r w:rsidRPr="00033CBD">
        <w:rPr>
          <w:rFonts w:asciiTheme="minorHAnsi" w:hAnsiTheme="minorHAnsi" w:cstheme="minorHAnsi"/>
          <w:bCs/>
          <w:sz w:val="24"/>
          <w:szCs w:val="24"/>
        </w:rPr>
        <w:t>la tenue d’une période de consultation publique à cet effet;</w:t>
      </w:r>
    </w:p>
    <w:p w14:paraId="71901DDE" w14:textId="77777777" w:rsidR="00033CBD" w:rsidRPr="00033CBD" w:rsidRDefault="00033CBD" w:rsidP="00033CBD">
      <w:pPr>
        <w:jc w:val="both"/>
        <w:rPr>
          <w:rFonts w:asciiTheme="minorHAnsi" w:hAnsiTheme="minorHAnsi" w:cstheme="minorHAnsi"/>
          <w:bCs/>
          <w:sz w:val="24"/>
          <w:szCs w:val="24"/>
        </w:rPr>
      </w:pPr>
    </w:p>
    <w:p w14:paraId="5F332B6C" w14:textId="4F64EF67" w:rsidR="00033CBD" w:rsidRDefault="00033CBD" w:rsidP="00033CBD">
      <w:pPr>
        <w:jc w:val="both"/>
        <w:rPr>
          <w:rFonts w:asciiTheme="minorHAnsi" w:hAnsiTheme="minorHAnsi" w:cstheme="minorHAnsi"/>
          <w:bCs/>
          <w:sz w:val="24"/>
          <w:szCs w:val="24"/>
        </w:rPr>
      </w:pPr>
      <w:r w:rsidRPr="00033CBD">
        <w:rPr>
          <w:rFonts w:asciiTheme="minorHAnsi" w:hAnsiTheme="minorHAnsi" w:cstheme="minorHAnsi"/>
          <w:b/>
          <w:sz w:val="24"/>
          <w:szCs w:val="24"/>
        </w:rPr>
        <w:t>CONSIDÉRANT</w:t>
      </w:r>
      <w:r w:rsidRPr="00033CBD">
        <w:rPr>
          <w:rFonts w:asciiTheme="minorHAnsi" w:hAnsiTheme="minorHAnsi" w:cstheme="minorHAnsi"/>
          <w:bCs/>
          <w:sz w:val="24"/>
          <w:szCs w:val="24"/>
        </w:rPr>
        <w:t xml:space="preserve"> qu’un avis de motion a été donné à cet effet, le 18 novembre, 2021;</w:t>
      </w:r>
    </w:p>
    <w:p w14:paraId="6E411B0E" w14:textId="77777777" w:rsidR="00033CBD" w:rsidRPr="00033CBD" w:rsidRDefault="00033CBD" w:rsidP="00033CBD">
      <w:pPr>
        <w:jc w:val="both"/>
        <w:rPr>
          <w:rFonts w:asciiTheme="minorHAnsi" w:hAnsiTheme="minorHAnsi" w:cstheme="minorHAnsi"/>
          <w:bCs/>
          <w:sz w:val="24"/>
          <w:szCs w:val="24"/>
        </w:rPr>
      </w:pPr>
    </w:p>
    <w:p w14:paraId="4915AC6B" w14:textId="20DAFF6A" w:rsidR="00033CBD" w:rsidRPr="00033CBD" w:rsidRDefault="00033CBD" w:rsidP="00033CBD">
      <w:pPr>
        <w:ind w:left="2124" w:hanging="2124"/>
        <w:jc w:val="both"/>
        <w:rPr>
          <w:rFonts w:asciiTheme="minorHAnsi" w:hAnsiTheme="minorHAnsi" w:cstheme="minorHAnsi"/>
          <w:sz w:val="24"/>
          <w:szCs w:val="24"/>
        </w:rPr>
      </w:pPr>
      <w:r w:rsidRPr="00033CBD">
        <w:rPr>
          <w:rFonts w:asciiTheme="minorHAnsi" w:hAnsiTheme="minorHAnsi" w:cstheme="minorHAnsi"/>
          <w:b/>
          <w:bCs/>
          <w:sz w:val="24"/>
          <w:szCs w:val="24"/>
        </w:rPr>
        <w:t>EN CONS</w:t>
      </w:r>
      <w:r>
        <w:rPr>
          <w:rFonts w:asciiTheme="minorHAnsi" w:hAnsiTheme="minorHAnsi" w:cstheme="minorHAnsi"/>
          <w:b/>
          <w:bCs/>
          <w:sz w:val="24"/>
          <w:szCs w:val="24"/>
        </w:rPr>
        <w:t>É</w:t>
      </w:r>
      <w:r w:rsidRPr="00033CBD">
        <w:rPr>
          <w:rFonts w:asciiTheme="minorHAnsi" w:hAnsiTheme="minorHAnsi" w:cstheme="minorHAnsi"/>
          <w:b/>
          <w:bCs/>
          <w:sz w:val="24"/>
          <w:szCs w:val="24"/>
        </w:rPr>
        <w:t>QUENCE</w:t>
      </w:r>
      <w:r w:rsidR="007C087D">
        <w:rPr>
          <w:rFonts w:asciiTheme="minorHAnsi" w:hAnsiTheme="minorHAnsi" w:cstheme="minorHAnsi"/>
          <w:b/>
          <w:bCs/>
          <w:sz w:val="24"/>
          <w:szCs w:val="24"/>
        </w:rPr>
        <w:t>,</w:t>
      </w:r>
    </w:p>
    <w:p w14:paraId="2F20E25C" w14:textId="77777777" w:rsidR="00033CBD" w:rsidRDefault="00033CBD" w:rsidP="00033CBD">
      <w:pPr>
        <w:widowControl w:val="0"/>
        <w:autoSpaceDE w:val="0"/>
        <w:autoSpaceDN w:val="0"/>
        <w:adjustRightInd w:val="0"/>
        <w:rPr>
          <w:rFonts w:ascii="Calibri" w:hAnsi="Calibri" w:cs="Calibri"/>
          <w:b/>
          <w:sz w:val="24"/>
          <w:szCs w:val="24"/>
          <w:lang w:eastAsia="fr-FR"/>
        </w:rPr>
      </w:pPr>
    </w:p>
    <w:p w14:paraId="5F8C6B48" w14:textId="77777777" w:rsidR="007C087D" w:rsidRDefault="00033CBD" w:rsidP="00033CBD">
      <w:pPr>
        <w:widowControl w:val="0"/>
        <w:autoSpaceDE w:val="0"/>
        <w:autoSpaceDN w:val="0"/>
        <w:adjustRightInd w:val="0"/>
        <w:rPr>
          <w:rFonts w:ascii="Calibri" w:hAnsi="Calibri" w:cs="Calibri"/>
          <w:b/>
          <w:sz w:val="24"/>
          <w:szCs w:val="24"/>
          <w:lang w:eastAsia="fr-FR"/>
        </w:rPr>
      </w:pPr>
      <w:r w:rsidRPr="00202216">
        <w:rPr>
          <w:rFonts w:ascii="Calibri" w:hAnsi="Calibri" w:cs="Calibri"/>
          <w:b/>
          <w:sz w:val="24"/>
          <w:szCs w:val="24"/>
          <w:lang w:eastAsia="fr-FR"/>
        </w:rPr>
        <w:t>IL EST</w:t>
      </w:r>
      <w:r w:rsidR="007C087D">
        <w:rPr>
          <w:rFonts w:ascii="Calibri" w:hAnsi="Calibri" w:cs="Calibri"/>
          <w:b/>
          <w:sz w:val="24"/>
          <w:szCs w:val="24"/>
          <w:lang w:eastAsia="fr-FR"/>
        </w:rPr>
        <w:t>,</w:t>
      </w:r>
    </w:p>
    <w:p w14:paraId="58C502CD" w14:textId="7A0C4460" w:rsidR="00033CBD" w:rsidRPr="00202216" w:rsidRDefault="00033CBD" w:rsidP="00033CBD">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PROPOSÉ </w:t>
      </w:r>
      <w:r w:rsidRPr="00202216">
        <w:rPr>
          <w:rFonts w:ascii="Calibri" w:hAnsi="Calibri" w:cs="Calibri"/>
          <w:bCs/>
          <w:sz w:val="24"/>
          <w:szCs w:val="24"/>
          <w:lang w:eastAsia="fr-FR"/>
        </w:rPr>
        <w:t>par</w:t>
      </w:r>
      <w:r w:rsidRPr="00202216">
        <w:rPr>
          <w:rFonts w:ascii="Calibri" w:hAnsi="Calibri" w:cs="Calibri"/>
          <w:b/>
          <w:sz w:val="24"/>
          <w:szCs w:val="24"/>
          <w:lang w:eastAsia="fr-FR"/>
        </w:rPr>
        <w:t xml:space="preserve"> </w:t>
      </w:r>
      <w:r w:rsidR="000B5D34">
        <w:rPr>
          <w:rFonts w:ascii="Calibri" w:hAnsi="Calibri" w:cs="Calibri"/>
          <w:bCs/>
          <w:sz w:val="24"/>
          <w:szCs w:val="24"/>
          <w:lang w:eastAsia="fr-FR"/>
        </w:rPr>
        <w:t>Charles Meunier</w:t>
      </w:r>
      <w:r w:rsidR="007C087D">
        <w:rPr>
          <w:rFonts w:ascii="Calibri" w:hAnsi="Calibri" w:cs="Calibri"/>
          <w:bCs/>
          <w:sz w:val="24"/>
          <w:szCs w:val="24"/>
          <w:lang w:eastAsia="fr-FR"/>
        </w:rPr>
        <w:t>,</w:t>
      </w:r>
    </w:p>
    <w:p w14:paraId="190968A3" w14:textId="43A80BD7" w:rsidR="00033CBD" w:rsidRPr="00202216" w:rsidRDefault="00033CBD" w:rsidP="00033CBD">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APPUYÉ </w:t>
      </w:r>
      <w:r w:rsidRPr="00202216">
        <w:rPr>
          <w:rFonts w:ascii="Calibri" w:hAnsi="Calibri" w:cs="Calibri"/>
          <w:bCs/>
          <w:sz w:val="24"/>
          <w:szCs w:val="24"/>
          <w:lang w:eastAsia="fr-FR"/>
        </w:rPr>
        <w:t>par</w:t>
      </w:r>
      <w:r w:rsidR="000B5D34">
        <w:rPr>
          <w:rFonts w:ascii="Calibri" w:hAnsi="Calibri" w:cs="Calibri"/>
          <w:bCs/>
          <w:sz w:val="24"/>
          <w:szCs w:val="24"/>
          <w:lang w:eastAsia="fr-FR"/>
        </w:rPr>
        <w:t xml:space="preserve"> Chantal Soucy</w:t>
      </w:r>
      <w:r w:rsidR="007C087D">
        <w:rPr>
          <w:rFonts w:ascii="Calibri" w:hAnsi="Calibri" w:cs="Calibri"/>
          <w:bCs/>
          <w:sz w:val="24"/>
          <w:szCs w:val="24"/>
          <w:lang w:eastAsia="fr-FR"/>
        </w:rPr>
        <w:t>;</w:t>
      </w:r>
    </w:p>
    <w:p w14:paraId="55F2F6C3" w14:textId="0C8543DA" w:rsidR="00033CBD" w:rsidRPr="00033CBD" w:rsidRDefault="00033CBD" w:rsidP="00033CBD">
      <w:pPr>
        <w:jc w:val="both"/>
        <w:rPr>
          <w:rFonts w:asciiTheme="minorHAnsi" w:hAnsiTheme="minorHAnsi" w:cstheme="minorHAnsi"/>
          <w:sz w:val="24"/>
          <w:szCs w:val="24"/>
        </w:rPr>
      </w:pPr>
      <w:r w:rsidRPr="00033CBD">
        <w:rPr>
          <w:rFonts w:asciiTheme="minorHAnsi" w:hAnsiTheme="minorHAnsi" w:cstheme="minorHAnsi"/>
          <w:b/>
          <w:sz w:val="24"/>
          <w:szCs w:val="24"/>
        </w:rPr>
        <w:lastRenderedPageBreak/>
        <w:t xml:space="preserve">QUE </w:t>
      </w:r>
      <w:r w:rsidRPr="00033CBD">
        <w:rPr>
          <w:rFonts w:asciiTheme="minorHAnsi" w:hAnsiTheme="minorHAnsi" w:cstheme="minorHAnsi"/>
          <w:bCs/>
          <w:sz w:val="24"/>
          <w:szCs w:val="24"/>
        </w:rPr>
        <w:t>le</w:t>
      </w:r>
      <w:r w:rsidRPr="00033CBD">
        <w:rPr>
          <w:rFonts w:asciiTheme="minorHAnsi" w:hAnsiTheme="minorHAnsi" w:cstheme="minorHAnsi"/>
          <w:sz w:val="24"/>
          <w:szCs w:val="24"/>
        </w:rPr>
        <w:t xml:space="preserve"> règlement modifiant le règlement de zonage no. 2017-012 et intitulé : </w:t>
      </w:r>
      <w:r w:rsidRPr="00033CBD">
        <w:rPr>
          <w:rFonts w:asciiTheme="minorHAnsi" w:hAnsiTheme="minorHAnsi" w:cstheme="minorHAnsi"/>
          <w:b/>
          <w:sz w:val="24"/>
          <w:szCs w:val="24"/>
          <w:u w:val="single"/>
        </w:rPr>
        <w:t>RÈGLEMENT NO. 2021-05 MODIFIANT LE RÈGLEMENT DE ZONAGE NO. 2017-012 (NOUVELLE ZONE DE VILLÉGIATURE (57-V)</w:t>
      </w:r>
      <w:r w:rsidRPr="00033CBD">
        <w:rPr>
          <w:rFonts w:asciiTheme="minorHAnsi" w:hAnsiTheme="minorHAnsi" w:cstheme="minorHAnsi"/>
          <w:sz w:val="24"/>
          <w:szCs w:val="24"/>
        </w:rPr>
        <w:t xml:space="preserve">, soit adopté et qu’il soit statué et décrété comme suit : </w:t>
      </w:r>
    </w:p>
    <w:p w14:paraId="64F16AE8" w14:textId="77777777" w:rsidR="00033CBD" w:rsidRPr="00033CBD" w:rsidRDefault="00033CBD" w:rsidP="00033CBD">
      <w:pPr>
        <w:pStyle w:val="Corpsdetexte"/>
        <w:rPr>
          <w:rFonts w:asciiTheme="minorHAnsi" w:hAnsiTheme="minorHAnsi" w:cstheme="minorHAnsi"/>
        </w:rPr>
      </w:pPr>
    </w:p>
    <w:p w14:paraId="1C9F3ED8" w14:textId="77777777" w:rsidR="00033CBD" w:rsidRPr="00033CBD" w:rsidRDefault="00033CBD" w:rsidP="00033CBD">
      <w:pPr>
        <w:pStyle w:val="Corpsdetexte"/>
        <w:jc w:val="center"/>
        <w:rPr>
          <w:rFonts w:asciiTheme="minorHAnsi" w:hAnsiTheme="minorHAnsi" w:cstheme="minorHAnsi"/>
          <w:b/>
          <w:u w:val="single"/>
        </w:rPr>
      </w:pPr>
      <w:bookmarkStart w:id="11" w:name="_Hlk99620011"/>
      <w:r w:rsidRPr="00033CBD">
        <w:rPr>
          <w:rFonts w:asciiTheme="minorHAnsi" w:hAnsiTheme="minorHAnsi" w:cstheme="minorHAnsi"/>
          <w:b/>
          <w:u w:val="single"/>
        </w:rPr>
        <w:t>ARTICLE 1</w:t>
      </w:r>
    </w:p>
    <w:p w14:paraId="243AA1E9" w14:textId="77777777" w:rsidR="00033CBD" w:rsidRPr="00033CBD" w:rsidRDefault="00033CBD" w:rsidP="00033CBD">
      <w:pPr>
        <w:pStyle w:val="Corpsdetexte"/>
        <w:jc w:val="center"/>
        <w:rPr>
          <w:rFonts w:asciiTheme="minorHAnsi" w:hAnsiTheme="minorHAnsi" w:cstheme="minorHAnsi"/>
          <w:b/>
          <w:u w:val="single"/>
        </w:rPr>
      </w:pPr>
    </w:p>
    <w:p w14:paraId="78623F62" w14:textId="3458E8A3" w:rsidR="00033CBD" w:rsidRPr="00033CBD" w:rsidRDefault="00033CBD" w:rsidP="00033CBD">
      <w:pPr>
        <w:pStyle w:val="Corpsdetexte"/>
        <w:jc w:val="both"/>
        <w:rPr>
          <w:rFonts w:asciiTheme="minorHAnsi" w:hAnsiTheme="minorHAnsi" w:cstheme="minorHAnsi"/>
        </w:rPr>
      </w:pPr>
      <w:r w:rsidRPr="00033CBD">
        <w:rPr>
          <w:rFonts w:asciiTheme="minorHAnsi" w:hAnsiTheme="minorHAnsi" w:cstheme="minorHAnsi"/>
        </w:rPr>
        <w:t xml:space="preserve">Le plan de zonage, faisant partie intégrante du règlement de zonage, est modifié de telle sorte qu’une nouvelle zone (57-V) est créée à même la zone récréative 27-R** et ce, tel qu’apparaissant sur la carte ci-jointe et faisant partie intégrante du </w:t>
      </w:r>
      <w:r w:rsidR="00402BBC">
        <w:rPr>
          <w:rFonts w:asciiTheme="minorHAnsi" w:hAnsiTheme="minorHAnsi" w:cstheme="minorHAnsi"/>
        </w:rPr>
        <w:t xml:space="preserve">présent </w:t>
      </w:r>
      <w:r w:rsidRPr="00033CBD">
        <w:rPr>
          <w:rFonts w:asciiTheme="minorHAnsi" w:hAnsiTheme="minorHAnsi" w:cstheme="minorHAnsi"/>
        </w:rPr>
        <w:t xml:space="preserve">règlement à titre d’annexe « A ». </w:t>
      </w:r>
    </w:p>
    <w:p w14:paraId="6C268756" w14:textId="77777777" w:rsidR="00033CBD" w:rsidRPr="00033CBD" w:rsidRDefault="00033CBD" w:rsidP="00033CBD">
      <w:pPr>
        <w:pStyle w:val="Corpsdetexte"/>
        <w:jc w:val="both"/>
        <w:rPr>
          <w:rFonts w:asciiTheme="minorHAnsi" w:hAnsiTheme="minorHAnsi" w:cstheme="minorHAnsi"/>
        </w:rPr>
      </w:pPr>
    </w:p>
    <w:p w14:paraId="1D22EE72" w14:textId="77777777" w:rsidR="00033CBD" w:rsidRPr="00033CBD" w:rsidRDefault="00033CBD" w:rsidP="00033CBD">
      <w:pPr>
        <w:pStyle w:val="Corpsdetexte"/>
        <w:jc w:val="center"/>
        <w:rPr>
          <w:rFonts w:asciiTheme="minorHAnsi" w:hAnsiTheme="minorHAnsi" w:cstheme="minorHAnsi"/>
          <w:b/>
          <w:u w:val="single"/>
        </w:rPr>
      </w:pPr>
      <w:r w:rsidRPr="00033CBD">
        <w:rPr>
          <w:rFonts w:asciiTheme="minorHAnsi" w:hAnsiTheme="minorHAnsi" w:cstheme="minorHAnsi"/>
          <w:b/>
          <w:u w:val="single"/>
        </w:rPr>
        <w:t>ARTICLE 2</w:t>
      </w:r>
    </w:p>
    <w:p w14:paraId="60225D29" w14:textId="77777777" w:rsidR="00033CBD" w:rsidRPr="00033CBD" w:rsidRDefault="00033CBD" w:rsidP="00033CBD">
      <w:pPr>
        <w:pStyle w:val="Corpsdetexte"/>
        <w:jc w:val="center"/>
        <w:rPr>
          <w:rFonts w:asciiTheme="minorHAnsi" w:hAnsiTheme="minorHAnsi" w:cstheme="minorHAnsi"/>
          <w:b/>
          <w:u w:val="single"/>
        </w:rPr>
      </w:pPr>
    </w:p>
    <w:p w14:paraId="215CCE41" w14:textId="77777777" w:rsidR="00033CBD" w:rsidRPr="00033CBD" w:rsidRDefault="00033CBD" w:rsidP="00033CBD">
      <w:pPr>
        <w:pStyle w:val="Corpsdetexte"/>
        <w:rPr>
          <w:rFonts w:asciiTheme="minorHAnsi" w:hAnsiTheme="minorHAnsi" w:cstheme="minorHAnsi"/>
        </w:rPr>
      </w:pPr>
      <w:r w:rsidRPr="00033CBD">
        <w:rPr>
          <w:rFonts w:asciiTheme="minorHAnsi" w:hAnsiTheme="minorHAnsi" w:cstheme="minorHAnsi"/>
        </w:rPr>
        <w:t>La grille des normes de zonage, faisant partie intégrante du règlement du zonage, est modifiée de telle sorte qu’une nouvelle colonne identifiée par "57-V" est ajoutée à la suite de la colonne "56-E" et que des points (·) sont ajoutés aux lignes 1, 4, 5, 6, 7, 8, 9, 10, 14, 44, 45, 46, 47, 48, 50 et 54.</w:t>
      </w:r>
    </w:p>
    <w:p w14:paraId="325527F9" w14:textId="77777777" w:rsidR="00033CBD" w:rsidRPr="00033CBD" w:rsidRDefault="00033CBD" w:rsidP="00033CBD">
      <w:pPr>
        <w:pStyle w:val="Corpsdetexte"/>
        <w:jc w:val="both"/>
        <w:rPr>
          <w:rFonts w:asciiTheme="minorHAnsi" w:hAnsiTheme="minorHAnsi" w:cstheme="minorHAnsi"/>
        </w:rPr>
      </w:pPr>
    </w:p>
    <w:p w14:paraId="07EB43EB" w14:textId="77777777" w:rsidR="00033CBD" w:rsidRPr="00033CBD" w:rsidRDefault="00033CBD" w:rsidP="00033CBD">
      <w:pPr>
        <w:pStyle w:val="Corpsdetexte"/>
        <w:jc w:val="center"/>
        <w:rPr>
          <w:rFonts w:asciiTheme="minorHAnsi" w:hAnsiTheme="minorHAnsi" w:cstheme="minorHAnsi"/>
          <w:b/>
          <w:bCs/>
          <w:u w:val="single"/>
        </w:rPr>
      </w:pPr>
      <w:r w:rsidRPr="00033CBD">
        <w:rPr>
          <w:rFonts w:asciiTheme="minorHAnsi" w:hAnsiTheme="minorHAnsi" w:cstheme="minorHAnsi"/>
          <w:b/>
          <w:bCs/>
          <w:u w:val="single"/>
        </w:rPr>
        <w:t>ARTICLE 3</w:t>
      </w:r>
    </w:p>
    <w:p w14:paraId="679942AB" w14:textId="77777777" w:rsidR="00033CBD" w:rsidRPr="00033CBD" w:rsidRDefault="00033CBD" w:rsidP="00033CBD">
      <w:pPr>
        <w:pStyle w:val="Corpsdetexte"/>
        <w:jc w:val="center"/>
        <w:rPr>
          <w:rFonts w:asciiTheme="minorHAnsi" w:hAnsiTheme="minorHAnsi" w:cstheme="minorHAnsi"/>
          <w:b/>
          <w:bCs/>
          <w:u w:val="single"/>
        </w:rPr>
      </w:pPr>
    </w:p>
    <w:p w14:paraId="497F06BE" w14:textId="51E18A2F" w:rsidR="00033CBD" w:rsidRPr="00033CBD" w:rsidRDefault="00033CBD" w:rsidP="00033CBD">
      <w:pPr>
        <w:pStyle w:val="Corpsdetexte"/>
        <w:rPr>
          <w:rFonts w:asciiTheme="minorHAnsi" w:hAnsiTheme="minorHAnsi" w:cstheme="minorHAnsi"/>
        </w:rPr>
      </w:pPr>
      <w:r w:rsidRPr="00033CBD">
        <w:rPr>
          <w:rFonts w:asciiTheme="minorHAnsi" w:hAnsiTheme="minorHAnsi" w:cstheme="minorHAnsi"/>
        </w:rPr>
        <w:t>La grille des normes de zonage ainsi modifiée fait partie intégrante du présent règlement</w:t>
      </w:r>
      <w:bookmarkStart w:id="12" w:name="_Hlk87977095"/>
      <w:r w:rsidRPr="00033CBD">
        <w:rPr>
          <w:rFonts w:asciiTheme="minorHAnsi" w:hAnsiTheme="minorHAnsi" w:cstheme="minorHAnsi"/>
        </w:rPr>
        <w:t xml:space="preserve"> à </w:t>
      </w:r>
      <w:bookmarkEnd w:id="12"/>
      <w:r w:rsidRPr="00033CBD">
        <w:rPr>
          <w:rFonts w:asciiTheme="minorHAnsi" w:hAnsiTheme="minorHAnsi" w:cstheme="minorHAnsi"/>
        </w:rPr>
        <w:t xml:space="preserve">titre d’annexe « B ». </w:t>
      </w:r>
    </w:p>
    <w:p w14:paraId="29327207" w14:textId="77777777" w:rsidR="00033CBD" w:rsidRPr="00033CBD" w:rsidRDefault="00033CBD" w:rsidP="00033CBD">
      <w:pPr>
        <w:pStyle w:val="Corpsdetexte"/>
        <w:jc w:val="center"/>
        <w:rPr>
          <w:rFonts w:asciiTheme="minorHAnsi" w:hAnsiTheme="minorHAnsi" w:cstheme="minorHAnsi"/>
          <w:b/>
          <w:bCs/>
          <w:u w:val="single"/>
        </w:rPr>
      </w:pPr>
    </w:p>
    <w:p w14:paraId="0F4D4991" w14:textId="68325EFB" w:rsidR="00033CBD" w:rsidRPr="00033CBD" w:rsidRDefault="00033CBD" w:rsidP="00033CBD">
      <w:pPr>
        <w:pStyle w:val="Corpsdetexte"/>
        <w:jc w:val="center"/>
        <w:rPr>
          <w:rFonts w:asciiTheme="minorHAnsi" w:hAnsiTheme="minorHAnsi" w:cstheme="minorHAnsi"/>
          <w:b/>
          <w:bCs/>
          <w:u w:val="single"/>
        </w:rPr>
      </w:pPr>
      <w:r w:rsidRPr="00033CBD">
        <w:rPr>
          <w:rFonts w:asciiTheme="minorHAnsi" w:hAnsiTheme="minorHAnsi" w:cstheme="minorHAnsi"/>
          <w:b/>
          <w:bCs/>
          <w:u w:val="single"/>
        </w:rPr>
        <w:t>A</w:t>
      </w:r>
      <w:r w:rsidR="007C087D">
        <w:rPr>
          <w:rFonts w:asciiTheme="minorHAnsi" w:hAnsiTheme="minorHAnsi" w:cstheme="minorHAnsi"/>
          <w:b/>
          <w:bCs/>
          <w:u w:val="single"/>
        </w:rPr>
        <w:t>RTICLE</w:t>
      </w:r>
      <w:r w:rsidRPr="00033CBD">
        <w:rPr>
          <w:rFonts w:asciiTheme="minorHAnsi" w:hAnsiTheme="minorHAnsi" w:cstheme="minorHAnsi"/>
          <w:b/>
          <w:bCs/>
          <w:u w:val="single"/>
        </w:rPr>
        <w:t xml:space="preserve"> 4 </w:t>
      </w:r>
    </w:p>
    <w:p w14:paraId="230BFD0B" w14:textId="77777777" w:rsidR="00033CBD" w:rsidRPr="00033CBD" w:rsidRDefault="00033CBD" w:rsidP="00033CBD">
      <w:pPr>
        <w:pStyle w:val="Corpsdetexte"/>
        <w:jc w:val="center"/>
        <w:rPr>
          <w:rFonts w:asciiTheme="minorHAnsi" w:hAnsiTheme="minorHAnsi" w:cstheme="minorHAnsi"/>
          <w:b/>
          <w:bCs/>
          <w:u w:val="single"/>
        </w:rPr>
      </w:pPr>
    </w:p>
    <w:p w14:paraId="1DF75FC5" w14:textId="77777777" w:rsidR="00033CBD" w:rsidRPr="00033CBD" w:rsidRDefault="00033CBD" w:rsidP="00033CBD">
      <w:pPr>
        <w:pStyle w:val="Corpsdetexte"/>
        <w:rPr>
          <w:rFonts w:asciiTheme="minorHAnsi" w:hAnsiTheme="minorHAnsi" w:cstheme="minorHAnsi"/>
        </w:rPr>
      </w:pPr>
      <w:r w:rsidRPr="00033CBD">
        <w:rPr>
          <w:rFonts w:asciiTheme="minorHAnsi" w:hAnsiTheme="minorHAnsi" w:cstheme="minorHAnsi"/>
        </w:rPr>
        <w:t>Le présent règlement entrera en vigueur conformément à la Loi sur l’aménagement et l’urbanisme.</w:t>
      </w:r>
    </w:p>
    <w:bookmarkEnd w:id="11"/>
    <w:p w14:paraId="2F977705" w14:textId="77777777" w:rsidR="00E476A5" w:rsidRPr="00185884" w:rsidRDefault="00E476A5" w:rsidP="00E476A5">
      <w:pPr>
        <w:jc w:val="both"/>
        <w:rPr>
          <w:rFonts w:ascii="Calibri" w:hAnsi="Calibri" w:cs="Calibri"/>
          <w:b/>
          <w:bCs/>
          <w:sz w:val="24"/>
          <w:szCs w:val="24"/>
        </w:rPr>
      </w:pPr>
      <w:r w:rsidRPr="00B57FC7">
        <w:rPr>
          <w:rFonts w:ascii="Calibri" w:hAnsi="Calibri" w:cs="Calibri"/>
          <w:b/>
          <w:bCs/>
          <w:sz w:val="24"/>
          <w:szCs w:val="24"/>
        </w:rPr>
        <w:t>ADOPTÉE À L’UNANIMITÉ</w:t>
      </w:r>
    </w:p>
    <w:p w14:paraId="60BDC119" w14:textId="6F72AD5B" w:rsidR="00E476A5" w:rsidRDefault="00E476A5" w:rsidP="00E476A5">
      <w:pPr>
        <w:pStyle w:val="Corpsdetexte3"/>
        <w:spacing w:after="0"/>
        <w:rPr>
          <w:rFonts w:ascii="Calibri" w:eastAsia="Calibri" w:hAnsi="Calibri" w:cs="Calibri"/>
          <w:b/>
          <w:sz w:val="24"/>
          <w:szCs w:val="24"/>
          <w:u w:val="single"/>
        </w:rPr>
      </w:pPr>
    </w:p>
    <w:p w14:paraId="1D7164A9" w14:textId="77777777" w:rsidR="007C087D" w:rsidRDefault="007C087D" w:rsidP="00E476A5">
      <w:pPr>
        <w:pStyle w:val="Corpsdetexte3"/>
        <w:spacing w:after="0"/>
        <w:rPr>
          <w:rFonts w:ascii="Calibri" w:eastAsia="Calibri" w:hAnsi="Calibri" w:cs="Calibri"/>
          <w:b/>
          <w:sz w:val="24"/>
          <w:szCs w:val="24"/>
          <w:u w:val="single"/>
        </w:rPr>
      </w:pPr>
    </w:p>
    <w:p w14:paraId="6AA5CFF5" w14:textId="3F8F6D55" w:rsidR="00360BFC" w:rsidRPr="002A2B4C" w:rsidRDefault="00E476A5" w:rsidP="00360BFC">
      <w:pPr>
        <w:pStyle w:val="Corpsdetexte3"/>
        <w:spacing w:after="0"/>
        <w:rPr>
          <w:rFonts w:ascii="Calibri" w:eastAsia="Calibri" w:hAnsi="Calibri" w:cs="Calibri"/>
          <w:b/>
          <w:sz w:val="24"/>
          <w:szCs w:val="24"/>
          <w:u w:val="single"/>
        </w:rPr>
      </w:pPr>
      <w:bookmarkStart w:id="13" w:name="_Hlk92460278"/>
      <w:r>
        <w:rPr>
          <w:rFonts w:ascii="Calibri" w:eastAsia="Calibri" w:hAnsi="Calibri" w:cs="Calibri"/>
          <w:b/>
          <w:sz w:val="24"/>
          <w:szCs w:val="24"/>
          <w:u w:val="single"/>
        </w:rPr>
        <w:t>1</w:t>
      </w:r>
      <w:r w:rsidR="000033C9">
        <w:rPr>
          <w:rFonts w:ascii="Calibri" w:eastAsia="Calibri" w:hAnsi="Calibri" w:cs="Calibri"/>
          <w:b/>
          <w:sz w:val="24"/>
          <w:szCs w:val="24"/>
          <w:u w:val="single"/>
        </w:rPr>
        <w:t>2</w:t>
      </w:r>
      <w:r>
        <w:rPr>
          <w:rFonts w:ascii="Calibri" w:eastAsia="Calibri" w:hAnsi="Calibri" w:cs="Calibri"/>
          <w:b/>
          <w:sz w:val="24"/>
          <w:szCs w:val="24"/>
          <w:u w:val="single"/>
        </w:rPr>
        <w:t xml:space="preserve">. </w:t>
      </w:r>
      <w:r w:rsidR="00360BFC">
        <w:rPr>
          <w:rFonts w:ascii="Calibri" w:eastAsia="Calibri" w:hAnsi="Calibri" w:cs="Calibri"/>
          <w:b/>
          <w:sz w:val="24"/>
          <w:szCs w:val="24"/>
          <w:u w:val="single"/>
        </w:rPr>
        <w:t>RÉSOLUTION</w:t>
      </w:r>
      <w:bookmarkEnd w:id="13"/>
      <w:r w:rsidR="004C1980">
        <w:rPr>
          <w:rFonts w:ascii="Calibri" w:eastAsia="Calibri" w:hAnsi="Calibri" w:cs="Calibri"/>
          <w:b/>
          <w:sz w:val="24"/>
          <w:szCs w:val="24"/>
          <w:u w:val="single"/>
        </w:rPr>
        <w:t>- RALLYE DÉFIE PETITE NATION</w:t>
      </w:r>
    </w:p>
    <w:p w14:paraId="7627D380" w14:textId="77777777" w:rsidR="000033C9" w:rsidRDefault="000033C9" w:rsidP="000033C9">
      <w:pPr>
        <w:pStyle w:val="Meslignes"/>
        <w:numPr>
          <w:ilvl w:val="0"/>
          <w:numId w:val="0"/>
        </w:numPr>
        <w:spacing w:after="0"/>
        <w:rPr>
          <w:sz w:val="24"/>
          <w:szCs w:val="24"/>
          <w:u w:val="single"/>
        </w:rPr>
      </w:pPr>
    </w:p>
    <w:p w14:paraId="70E9CC1C" w14:textId="43A3D75C" w:rsidR="000033C9" w:rsidRDefault="000033C9" w:rsidP="000033C9">
      <w:pPr>
        <w:pStyle w:val="Meslignes"/>
        <w:numPr>
          <w:ilvl w:val="0"/>
          <w:numId w:val="0"/>
        </w:numPr>
        <w:spacing w:after="0"/>
        <w:rPr>
          <w:sz w:val="24"/>
          <w:szCs w:val="24"/>
          <w:u w:val="single"/>
        </w:rPr>
      </w:pPr>
      <w:r>
        <w:rPr>
          <w:sz w:val="24"/>
          <w:szCs w:val="24"/>
          <w:u w:val="single"/>
        </w:rPr>
        <w:t>2022-0</w:t>
      </w:r>
      <w:r w:rsidR="000155A1">
        <w:rPr>
          <w:sz w:val="24"/>
          <w:szCs w:val="24"/>
          <w:u w:val="single"/>
        </w:rPr>
        <w:t>4</w:t>
      </w:r>
      <w:r>
        <w:rPr>
          <w:sz w:val="24"/>
          <w:szCs w:val="24"/>
          <w:u w:val="single"/>
        </w:rPr>
        <w:t>-0</w:t>
      </w:r>
      <w:r w:rsidR="00C139B9">
        <w:rPr>
          <w:sz w:val="24"/>
          <w:szCs w:val="24"/>
          <w:u w:val="single"/>
        </w:rPr>
        <w:t>67</w:t>
      </w:r>
    </w:p>
    <w:p w14:paraId="7F89C227" w14:textId="62EA5B49" w:rsidR="00574D8D" w:rsidRDefault="00574D8D" w:rsidP="000033C9">
      <w:pPr>
        <w:pStyle w:val="Meslignes"/>
        <w:numPr>
          <w:ilvl w:val="0"/>
          <w:numId w:val="0"/>
        </w:numPr>
        <w:spacing w:after="0"/>
        <w:rPr>
          <w:sz w:val="24"/>
          <w:szCs w:val="24"/>
          <w:u w:val="single"/>
        </w:rPr>
      </w:pPr>
    </w:p>
    <w:p w14:paraId="3C80417E" w14:textId="77777777" w:rsidR="007C087D" w:rsidRDefault="007C087D" w:rsidP="007C087D">
      <w:pPr>
        <w:widowControl w:val="0"/>
        <w:autoSpaceDE w:val="0"/>
        <w:autoSpaceDN w:val="0"/>
        <w:adjustRightInd w:val="0"/>
        <w:rPr>
          <w:rFonts w:ascii="Calibri" w:hAnsi="Calibri" w:cs="Calibri"/>
          <w:b/>
          <w:sz w:val="24"/>
          <w:szCs w:val="24"/>
          <w:lang w:eastAsia="fr-FR"/>
        </w:rPr>
      </w:pPr>
      <w:r w:rsidRPr="00202216">
        <w:rPr>
          <w:rFonts w:ascii="Calibri" w:hAnsi="Calibri" w:cs="Calibri"/>
          <w:b/>
          <w:sz w:val="24"/>
          <w:szCs w:val="24"/>
          <w:lang w:eastAsia="fr-FR"/>
        </w:rPr>
        <w:t>IL EST</w:t>
      </w:r>
      <w:r>
        <w:rPr>
          <w:rFonts w:ascii="Calibri" w:hAnsi="Calibri" w:cs="Calibri"/>
          <w:b/>
          <w:sz w:val="24"/>
          <w:szCs w:val="24"/>
          <w:lang w:eastAsia="fr-FR"/>
        </w:rPr>
        <w:t>,</w:t>
      </w:r>
    </w:p>
    <w:p w14:paraId="1F5D43B6" w14:textId="77777777" w:rsidR="007C087D" w:rsidRPr="00202216" w:rsidRDefault="007C087D" w:rsidP="007C087D">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PROPOSÉ </w:t>
      </w:r>
      <w:r w:rsidRPr="00202216">
        <w:rPr>
          <w:rFonts w:ascii="Calibri" w:hAnsi="Calibri" w:cs="Calibri"/>
          <w:bCs/>
          <w:sz w:val="24"/>
          <w:szCs w:val="24"/>
          <w:lang w:eastAsia="fr-FR"/>
        </w:rPr>
        <w:t>par</w:t>
      </w:r>
      <w:r w:rsidRPr="00202216">
        <w:rPr>
          <w:rFonts w:ascii="Calibri" w:hAnsi="Calibri" w:cs="Calibri"/>
          <w:b/>
          <w:sz w:val="24"/>
          <w:szCs w:val="24"/>
          <w:lang w:eastAsia="fr-FR"/>
        </w:rPr>
        <w:t xml:space="preserve"> </w:t>
      </w:r>
      <w:r>
        <w:rPr>
          <w:rFonts w:ascii="Calibri" w:hAnsi="Calibri" w:cs="Calibri"/>
          <w:bCs/>
          <w:sz w:val="24"/>
          <w:szCs w:val="24"/>
          <w:lang w:eastAsia="fr-FR"/>
        </w:rPr>
        <w:t>Chantal Soucy,</w:t>
      </w:r>
    </w:p>
    <w:p w14:paraId="57FB54CA" w14:textId="5FF0A1A6" w:rsidR="007C087D" w:rsidRDefault="007C087D" w:rsidP="007C087D">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APPUYÉ </w:t>
      </w:r>
      <w:r w:rsidRPr="00202216">
        <w:rPr>
          <w:rFonts w:ascii="Calibri" w:hAnsi="Calibri" w:cs="Calibri"/>
          <w:bCs/>
          <w:sz w:val="24"/>
          <w:szCs w:val="24"/>
          <w:lang w:eastAsia="fr-FR"/>
        </w:rPr>
        <w:t>par</w:t>
      </w:r>
      <w:r>
        <w:rPr>
          <w:rFonts w:ascii="Calibri" w:hAnsi="Calibri" w:cs="Calibri"/>
          <w:bCs/>
          <w:sz w:val="24"/>
          <w:szCs w:val="24"/>
          <w:lang w:eastAsia="fr-FR"/>
        </w:rPr>
        <w:t xml:space="preserve"> Charles Meunier;</w:t>
      </w:r>
    </w:p>
    <w:p w14:paraId="2D763619" w14:textId="77777777" w:rsidR="007C087D" w:rsidRPr="00202216" w:rsidRDefault="007C087D" w:rsidP="007C087D">
      <w:pPr>
        <w:widowControl w:val="0"/>
        <w:autoSpaceDE w:val="0"/>
        <w:autoSpaceDN w:val="0"/>
        <w:adjustRightInd w:val="0"/>
        <w:rPr>
          <w:rFonts w:ascii="Calibri" w:hAnsi="Calibri" w:cs="Calibri"/>
          <w:bCs/>
          <w:sz w:val="24"/>
          <w:szCs w:val="24"/>
          <w:lang w:eastAsia="fr-FR"/>
        </w:rPr>
      </w:pPr>
    </w:p>
    <w:p w14:paraId="11415532" w14:textId="1C8405C2" w:rsidR="00574D8D" w:rsidRDefault="00574D8D" w:rsidP="00574D8D">
      <w:pPr>
        <w:jc w:val="both"/>
        <w:rPr>
          <w:rFonts w:asciiTheme="minorHAnsi" w:hAnsiTheme="minorHAnsi" w:cstheme="minorHAnsi"/>
          <w:sz w:val="24"/>
        </w:rPr>
      </w:pPr>
      <w:r w:rsidRPr="007C087D">
        <w:rPr>
          <w:rFonts w:asciiTheme="minorHAnsi" w:hAnsiTheme="minorHAnsi" w:cstheme="minorHAnsi"/>
          <w:b/>
          <w:bCs/>
          <w:sz w:val="24"/>
        </w:rPr>
        <w:t>QUE</w:t>
      </w:r>
      <w:r w:rsidRPr="00574D8D">
        <w:rPr>
          <w:rFonts w:asciiTheme="minorHAnsi" w:hAnsiTheme="minorHAnsi" w:cstheme="minorHAnsi"/>
          <w:sz w:val="24"/>
        </w:rPr>
        <w:t xml:space="preserve"> le conseil de la municipalité de Mulgrave-et-Derry accepte la demande d’entente du </w:t>
      </w:r>
      <w:r>
        <w:rPr>
          <w:rFonts w:asciiTheme="minorHAnsi" w:hAnsiTheme="minorHAnsi" w:cstheme="minorHAnsi"/>
          <w:sz w:val="24"/>
        </w:rPr>
        <w:t xml:space="preserve">Club Automobile Défi Outaouais pour le </w:t>
      </w:r>
      <w:r w:rsidRPr="00574D8D">
        <w:rPr>
          <w:rFonts w:asciiTheme="minorHAnsi" w:hAnsiTheme="minorHAnsi" w:cstheme="minorHAnsi"/>
          <w:sz w:val="24"/>
        </w:rPr>
        <w:t>Rallye-Défi</w:t>
      </w:r>
      <w:r>
        <w:rPr>
          <w:rFonts w:asciiTheme="minorHAnsi" w:hAnsiTheme="minorHAnsi" w:cstheme="minorHAnsi"/>
          <w:sz w:val="24"/>
        </w:rPr>
        <w:t xml:space="preserve"> Petite Nation </w:t>
      </w:r>
      <w:r w:rsidRPr="00574D8D">
        <w:rPr>
          <w:rFonts w:asciiTheme="minorHAnsi" w:hAnsiTheme="minorHAnsi" w:cstheme="minorHAnsi"/>
          <w:sz w:val="24"/>
        </w:rPr>
        <w:t xml:space="preserve">pour l’utilisation des chemins municipaux pour le rallye qui se tient une fois par année et ce pour une durée de </w:t>
      </w:r>
      <w:r>
        <w:rPr>
          <w:rFonts w:asciiTheme="minorHAnsi" w:hAnsiTheme="minorHAnsi" w:cstheme="minorHAnsi"/>
          <w:sz w:val="24"/>
        </w:rPr>
        <w:t>quatre</w:t>
      </w:r>
      <w:r w:rsidRPr="00574D8D">
        <w:rPr>
          <w:rFonts w:asciiTheme="minorHAnsi" w:hAnsiTheme="minorHAnsi" w:cstheme="minorHAnsi"/>
          <w:sz w:val="24"/>
        </w:rPr>
        <w:t xml:space="preserve"> ans soit 20</w:t>
      </w:r>
      <w:r>
        <w:rPr>
          <w:rFonts w:asciiTheme="minorHAnsi" w:hAnsiTheme="minorHAnsi" w:cstheme="minorHAnsi"/>
          <w:sz w:val="24"/>
        </w:rPr>
        <w:t>22</w:t>
      </w:r>
      <w:r w:rsidRPr="00574D8D">
        <w:rPr>
          <w:rFonts w:asciiTheme="minorHAnsi" w:hAnsiTheme="minorHAnsi" w:cstheme="minorHAnsi"/>
          <w:sz w:val="24"/>
        </w:rPr>
        <w:t>, 20</w:t>
      </w:r>
      <w:r>
        <w:rPr>
          <w:rFonts w:asciiTheme="minorHAnsi" w:hAnsiTheme="minorHAnsi" w:cstheme="minorHAnsi"/>
          <w:sz w:val="24"/>
        </w:rPr>
        <w:t>23,2024</w:t>
      </w:r>
      <w:r w:rsidRPr="00574D8D">
        <w:rPr>
          <w:rFonts w:asciiTheme="minorHAnsi" w:hAnsiTheme="minorHAnsi" w:cstheme="minorHAnsi"/>
          <w:sz w:val="24"/>
        </w:rPr>
        <w:t xml:space="preserve"> et 202</w:t>
      </w:r>
      <w:r>
        <w:rPr>
          <w:rFonts w:asciiTheme="minorHAnsi" w:hAnsiTheme="minorHAnsi" w:cstheme="minorHAnsi"/>
          <w:sz w:val="24"/>
        </w:rPr>
        <w:t>5</w:t>
      </w:r>
      <w:r w:rsidRPr="00574D8D">
        <w:rPr>
          <w:rFonts w:asciiTheme="minorHAnsi" w:hAnsiTheme="minorHAnsi" w:cstheme="minorHAnsi"/>
          <w:sz w:val="24"/>
        </w:rPr>
        <w:t xml:space="preserve"> et que les principes d’accord énoncés soit maintenus et respectés.</w:t>
      </w:r>
      <w:r>
        <w:rPr>
          <w:rFonts w:asciiTheme="minorHAnsi" w:hAnsiTheme="minorHAnsi" w:cstheme="minorHAnsi"/>
          <w:sz w:val="24"/>
        </w:rPr>
        <w:t xml:space="preserve">  </w:t>
      </w:r>
    </w:p>
    <w:p w14:paraId="0FDD9A2D" w14:textId="43707AC0" w:rsidR="004650DE" w:rsidRDefault="004650DE" w:rsidP="00574D8D">
      <w:pPr>
        <w:jc w:val="both"/>
        <w:rPr>
          <w:rFonts w:asciiTheme="minorHAnsi" w:hAnsiTheme="minorHAnsi" w:cstheme="minorHAnsi"/>
          <w:sz w:val="24"/>
        </w:rPr>
      </w:pPr>
    </w:p>
    <w:p w14:paraId="6EA470BD" w14:textId="68F3C76F" w:rsidR="004650DE" w:rsidRDefault="004650DE" w:rsidP="00574D8D">
      <w:pPr>
        <w:jc w:val="both"/>
        <w:rPr>
          <w:rFonts w:asciiTheme="minorHAnsi" w:hAnsiTheme="minorHAnsi" w:cstheme="minorHAnsi"/>
          <w:sz w:val="24"/>
        </w:rPr>
      </w:pPr>
      <w:r w:rsidRPr="00757B7E">
        <w:rPr>
          <w:rFonts w:asciiTheme="minorHAnsi" w:hAnsiTheme="minorHAnsi" w:cstheme="minorHAnsi"/>
          <w:b/>
          <w:bCs/>
          <w:sz w:val="24"/>
        </w:rPr>
        <w:t xml:space="preserve">QUE </w:t>
      </w:r>
      <w:r>
        <w:rPr>
          <w:rFonts w:asciiTheme="minorHAnsi" w:hAnsiTheme="minorHAnsi" w:cstheme="minorHAnsi"/>
          <w:sz w:val="24"/>
        </w:rPr>
        <w:t>la fermeture de chemin inclues des portions des chemins Smallian, Miller et Burns</w:t>
      </w:r>
      <w:r w:rsidR="00900F4D">
        <w:rPr>
          <w:rFonts w:asciiTheme="minorHAnsi" w:hAnsiTheme="minorHAnsi" w:cstheme="minorHAnsi"/>
          <w:sz w:val="24"/>
        </w:rPr>
        <w:t xml:space="preserve"> selon le courriel soumit par M. David Brassard le 25 janvier, 2022. </w:t>
      </w:r>
    </w:p>
    <w:p w14:paraId="48030142" w14:textId="77777777" w:rsidR="002055CB" w:rsidRDefault="00A607B0" w:rsidP="00A607B0">
      <w:pPr>
        <w:pStyle w:val="Corpsdetexte"/>
        <w:rPr>
          <w:rFonts w:ascii="Calibri" w:hAnsi="Calibri" w:cs="Calibri"/>
          <w:b/>
        </w:rPr>
      </w:pPr>
      <w:bookmarkStart w:id="14" w:name="_Hlk92461298"/>
      <w:r w:rsidRPr="00C577A1">
        <w:rPr>
          <w:rFonts w:ascii="Calibri" w:hAnsi="Calibri" w:cs="Calibri"/>
          <w:b/>
        </w:rPr>
        <w:t>ADOPTÉ</w:t>
      </w:r>
      <w:r w:rsidR="00FF2FFD">
        <w:rPr>
          <w:rFonts w:ascii="Calibri" w:hAnsi="Calibri" w:cs="Calibri"/>
          <w:b/>
        </w:rPr>
        <w:t>E</w:t>
      </w:r>
      <w:r w:rsidRPr="00C577A1">
        <w:rPr>
          <w:rFonts w:ascii="Calibri" w:hAnsi="Calibri" w:cs="Calibri"/>
          <w:b/>
        </w:rPr>
        <w:t xml:space="preserve"> À L’UNANIMITÉ</w:t>
      </w:r>
    </w:p>
    <w:bookmarkEnd w:id="14"/>
    <w:p w14:paraId="36542E39" w14:textId="77777777" w:rsidR="00066C78" w:rsidRDefault="00066C78" w:rsidP="00066C78">
      <w:pPr>
        <w:pStyle w:val="Corpsdetexte3"/>
        <w:spacing w:after="0"/>
        <w:rPr>
          <w:rFonts w:ascii="Calibri" w:eastAsia="Calibri" w:hAnsi="Calibri" w:cs="Calibri"/>
          <w:sz w:val="24"/>
          <w:szCs w:val="24"/>
        </w:rPr>
      </w:pPr>
    </w:p>
    <w:p w14:paraId="3A348704" w14:textId="77777777" w:rsidR="000B5D34" w:rsidRDefault="000B5D34" w:rsidP="009B7F60">
      <w:pPr>
        <w:widowControl w:val="0"/>
        <w:autoSpaceDE w:val="0"/>
        <w:autoSpaceDN w:val="0"/>
        <w:adjustRightInd w:val="0"/>
        <w:ind w:left="718" w:hanging="720"/>
        <w:rPr>
          <w:rFonts w:ascii="Calibri" w:eastAsia="Calibri" w:hAnsi="Calibri" w:cs="Calibri"/>
          <w:b/>
          <w:sz w:val="24"/>
          <w:szCs w:val="24"/>
          <w:u w:val="single"/>
        </w:rPr>
      </w:pPr>
    </w:p>
    <w:p w14:paraId="54CBF115" w14:textId="12E70B2A" w:rsidR="009B7F60" w:rsidRDefault="000033C9" w:rsidP="009B7F60">
      <w:pPr>
        <w:widowControl w:val="0"/>
        <w:autoSpaceDE w:val="0"/>
        <w:autoSpaceDN w:val="0"/>
        <w:adjustRightInd w:val="0"/>
        <w:ind w:left="718" w:hanging="720"/>
        <w:rPr>
          <w:rFonts w:ascii="Calibri" w:hAnsi="Calibri" w:cs="Calibri"/>
          <w:b/>
          <w:sz w:val="24"/>
          <w:szCs w:val="24"/>
          <w:u w:val="single"/>
        </w:rPr>
      </w:pPr>
      <w:r>
        <w:rPr>
          <w:rFonts w:ascii="Calibri" w:eastAsia="Calibri" w:hAnsi="Calibri" w:cs="Calibri"/>
          <w:b/>
          <w:sz w:val="24"/>
          <w:szCs w:val="24"/>
          <w:u w:val="single"/>
        </w:rPr>
        <w:t>13. RÉSOLUTION</w:t>
      </w:r>
      <w:r w:rsidR="009B7F60">
        <w:rPr>
          <w:rFonts w:ascii="Calibri" w:eastAsia="Calibri" w:hAnsi="Calibri" w:cs="Calibri"/>
          <w:b/>
          <w:sz w:val="24"/>
          <w:szCs w:val="24"/>
          <w:u w:val="single"/>
        </w:rPr>
        <w:t xml:space="preserve"> </w:t>
      </w:r>
      <w:r w:rsidR="007C087D">
        <w:rPr>
          <w:rFonts w:ascii="Calibri" w:eastAsia="Calibri" w:hAnsi="Calibri" w:cs="Calibri"/>
          <w:b/>
          <w:sz w:val="24"/>
          <w:szCs w:val="24"/>
          <w:u w:val="single"/>
        </w:rPr>
        <w:t xml:space="preserve">– </w:t>
      </w:r>
      <w:r w:rsidR="009B7F60" w:rsidRPr="00B47029">
        <w:rPr>
          <w:rFonts w:ascii="Calibri" w:hAnsi="Calibri" w:cs="Calibri"/>
          <w:b/>
          <w:sz w:val="24"/>
          <w:szCs w:val="24"/>
          <w:u w:val="single"/>
        </w:rPr>
        <w:t>POUR ADOPTER LE RÈGLEMENT POUR ÉDICTER</w:t>
      </w:r>
    </w:p>
    <w:p w14:paraId="7550B6A9" w14:textId="440C7D1C" w:rsidR="009B7F60" w:rsidRDefault="007C087D" w:rsidP="009B7F60">
      <w:pPr>
        <w:widowControl w:val="0"/>
        <w:autoSpaceDE w:val="0"/>
        <w:autoSpaceDN w:val="0"/>
        <w:adjustRightInd w:val="0"/>
        <w:ind w:left="718" w:hanging="720"/>
        <w:rPr>
          <w:rFonts w:ascii="Calibri" w:hAnsi="Calibri" w:cs="Calibri"/>
          <w:b/>
          <w:sz w:val="24"/>
          <w:szCs w:val="24"/>
          <w:u w:val="single"/>
        </w:rPr>
      </w:pPr>
      <w:r w:rsidRPr="003F4583">
        <w:rPr>
          <w:rFonts w:ascii="Calibri" w:hAnsi="Calibri" w:cs="Calibri"/>
          <w:b/>
          <w:sz w:val="24"/>
          <w:szCs w:val="24"/>
        </w:rPr>
        <w:t xml:space="preserve">       </w:t>
      </w:r>
      <w:r w:rsidR="009B7F60" w:rsidRPr="00B47029">
        <w:rPr>
          <w:rFonts w:ascii="Calibri" w:hAnsi="Calibri" w:cs="Calibri"/>
          <w:b/>
          <w:sz w:val="24"/>
          <w:szCs w:val="24"/>
          <w:u w:val="single"/>
        </w:rPr>
        <w:t>LES NORMES APPLICABLES AUX MEMBRES DU CONSEIL MUNICI</w:t>
      </w:r>
      <w:r w:rsidR="009B7F60">
        <w:rPr>
          <w:rFonts w:ascii="Calibri" w:hAnsi="Calibri" w:cs="Calibri"/>
          <w:b/>
          <w:sz w:val="24"/>
          <w:szCs w:val="24"/>
          <w:u w:val="single"/>
        </w:rPr>
        <w:t>PAL DE</w:t>
      </w:r>
    </w:p>
    <w:p w14:paraId="570F2965" w14:textId="77777777" w:rsidR="003F4583" w:rsidRDefault="007C087D" w:rsidP="003F4583">
      <w:pPr>
        <w:widowControl w:val="0"/>
        <w:autoSpaceDE w:val="0"/>
        <w:autoSpaceDN w:val="0"/>
        <w:adjustRightInd w:val="0"/>
        <w:ind w:hanging="2"/>
        <w:rPr>
          <w:rFonts w:ascii="Calibri" w:hAnsi="Calibri" w:cs="Calibri"/>
          <w:b/>
          <w:sz w:val="24"/>
          <w:szCs w:val="24"/>
          <w:u w:val="single"/>
        </w:rPr>
      </w:pPr>
      <w:r w:rsidRPr="003F4583">
        <w:rPr>
          <w:rFonts w:ascii="Calibri" w:hAnsi="Calibri" w:cs="Calibri"/>
          <w:b/>
          <w:sz w:val="24"/>
          <w:szCs w:val="24"/>
        </w:rPr>
        <w:t xml:space="preserve">       </w:t>
      </w:r>
      <w:r w:rsidR="009B7F60" w:rsidRPr="00B47029">
        <w:rPr>
          <w:rFonts w:ascii="Calibri" w:hAnsi="Calibri" w:cs="Calibri"/>
          <w:b/>
          <w:sz w:val="24"/>
          <w:szCs w:val="24"/>
          <w:u w:val="single"/>
        </w:rPr>
        <w:t>MULGRAVE-ET-DERRY – CODE D’ÉTHIQUE ET</w:t>
      </w:r>
      <w:r w:rsidR="009B7F60">
        <w:rPr>
          <w:rFonts w:ascii="Calibri" w:hAnsi="Calibri" w:cs="Calibri"/>
          <w:b/>
          <w:sz w:val="24"/>
          <w:szCs w:val="24"/>
          <w:u w:val="single"/>
        </w:rPr>
        <w:t xml:space="preserve"> </w:t>
      </w:r>
      <w:r w:rsidR="009B7F60" w:rsidRPr="00B47029">
        <w:rPr>
          <w:rFonts w:ascii="Calibri" w:hAnsi="Calibri" w:cs="Calibri"/>
          <w:b/>
          <w:sz w:val="24"/>
          <w:szCs w:val="24"/>
          <w:u w:val="single"/>
        </w:rPr>
        <w:t>DE DÉONTOLOGIE EN</w:t>
      </w:r>
      <w:r>
        <w:rPr>
          <w:rFonts w:ascii="Calibri" w:hAnsi="Calibri" w:cs="Calibri"/>
          <w:b/>
          <w:sz w:val="24"/>
          <w:szCs w:val="24"/>
          <w:u w:val="single"/>
        </w:rPr>
        <w:t xml:space="preserve"> </w:t>
      </w:r>
    </w:p>
    <w:p w14:paraId="2A9E8EEB" w14:textId="2D6DE467" w:rsidR="009B7F60" w:rsidRPr="00700A9E" w:rsidRDefault="003F4583" w:rsidP="003F4583">
      <w:pPr>
        <w:widowControl w:val="0"/>
        <w:autoSpaceDE w:val="0"/>
        <w:autoSpaceDN w:val="0"/>
        <w:adjustRightInd w:val="0"/>
        <w:ind w:hanging="2"/>
        <w:rPr>
          <w:rFonts w:ascii="Calibri" w:hAnsi="Calibri" w:cs="Calibri"/>
          <w:b/>
          <w:sz w:val="24"/>
          <w:szCs w:val="24"/>
          <w:u w:val="single"/>
        </w:rPr>
      </w:pPr>
      <w:r w:rsidRPr="003F4583">
        <w:rPr>
          <w:rFonts w:ascii="Calibri" w:hAnsi="Calibri" w:cs="Calibri"/>
          <w:b/>
          <w:sz w:val="24"/>
          <w:szCs w:val="24"/>
        </w:rPr>
        <w:t xml:space="preserve">       </w:t>
      </w:r>
      <w:r w:rsidR="009B7F60" w:rsidRPr="00B47029">
        <w:rPr>
          <w:rFonts w:ascii="Calibri" w:hAnsi="Calibri" w:cs="Calibri"/>
          <w:b/>
          <w:sz w:val="24"/>
          <w:szCs w:val="24"/>
          <w:u w:val="single"/>
        </w:rPr>
        <w:t>MATIÈRE</w:t>
      </w:r>
      <w:r>
        <w:rPr>
          <w:rFonts w:ascii="Calibri" w:hAnsi="Calibri" w:cs="Calibri"/>
          <w:b/>
          <w:sz w:val="24"/>
          <w:szCs w:val="24"/>
          <w:u w:val="single"/>
        </w:rPr>
        <w:t xml:space="preserve"> </w:t>
      </w:r>
      <w:r w:rsidR="009B7F60" w:rsidRPr="00B47029">
        <w:rPr>
          <w:rFonts w:ascii="Calibri" w:hAnsi="Calibri" w:cs="Calibri"/>
          <w:b/>
          <w:sz w:val="24"/>
          <w:szCs w:val="24"/>
          <w:u w:val="single"/>
        </w:rPr>
        <w:t>MUNICIPALE</w:t>
      </w:r>
      <w:r w:rsidR="009B7F60">
        <w:rPr>
          <w:rFonts w:ascii="Calibri" w:hAnsi="Calibri" w:cs="Calibri"/>
          <w:b/>
          <w:sz w:val="24"/>
          <w:szCs w:val="24"/>
          <w:u w:val="single"/>
        </w:rPr>
        <w:t xml:space="preserve"> </w:t>
      </w:r>
    </w:p>
    <w:p w14:paraId="567E141A" w14:textId="1FDD91C9" w:rsidR="00EA4AB4" w:rsidRDefault="00EA4AB4" w:rsidP="00066C78">
      <w:pPr>
        <w:pStyle w:val="Corpsdetexte3"/>
        <w:spacing w:after="0"/>
        <w:rPr>
          <w:rFonts w:ascii="Calibri" w:eastAsia="Calibri" w:hAnsi="Calibri" w:cs="Calibri"/>
          <w:b/>
          <w:sz w:val="24"/>
          <w:szCs w:val="24"/>
          <w:u w:val="single"/>
        </w:rPr>
      </w:pPr>
    </w:p>
    <w:p w14:paraId="3DD609A7" w14:textId="1979C71D" w:rsidR="000033C9" w:rsidRPr="003F4583" w:rsidRDefault="000B5D34" w:rsidP="00066C78">
      <w:pPr>
        <w:pStyle w:val="Corpsdetexte3"/>
        <w:spacing w:after="0"/>
        <w:rPr>
          <w:rFonts w:ascii="Calibri" w:eastAsia="Calibri" w:hAnsi="Calibri" w:cs="Calibri"/>
          <w:b/>
          <w:sz w:val="24"/>
          <w:szCs w:val="24"/>
        </w:rPr>
      </w:pPr>
      <w:r w:rsidRPr="003F4583">
        <w:rPr>
          <w:rFonts w:ascii="Calibri" w:eastAsia="Calibri" w:hAnsi="Calibri" w:cs="Calibri"/>
          <w:b/>
          <w:sz w:val="24"/>
          <w:szCs w:val="24"/>
        </w:rPr>
        <w:t>Cette résolution sera incluse dans le procès-verbal du 4 mai, 2022</w:t>
      </w:r>
    </w:p>
    <w:p w14:paraId="1578D2A3" w14:textId="77777777" w:rsidR="00E2087E" w:rsidRPr="00202216" w:rsidRDefault="00E2087E" w:rsidP="00E2087E">
      <w:pPr>
        <w:widowControl w:val="0"/>
        <w:autoSpaceDE w:val="0"/>
        <w:autoSpaceDN w:val="0"/>
        <w:adjustRightInd w:val="0"/>
        <w:rPr>
          <w:rFonts w:ascii="Calibri" w:hAnsi="Calibri" w:cs="Calibri"/>
          <w:bCs/>
          <w:sz w:val="24"/>
          <w:szCs w:val="24"/>
          <w:lang w:eastAsia="fr-FR"/>
        </w:rPr>
      </w:pPr>
    </w:p>
    <w:p w14:paraId="57357781" w14:textId="77777777" w:rsidR="00674CA2" w:rsidRDefault="00674CA2" w:rsidP="00674CA2">
      <w:pPr>
        <w:jc w:val="both"/>
        <w:rPr>
          <w:rFonts w:ascii="Calibri" w:eastAsia="Calibri" w:hAnsi="Calibri" w:cs="Calibri"/>
          <w:b/>
          <w:bCs/>
          <w:sz w:val="24"/>
          <w:szCs w:val="24"/>
          <w:lang w:eastAsia="en-US"/>
        </w:rPr>
      </w:pPr>
    </w:p>
    <w:p w14:paraId="1B2C096A" w14:textId="77777777" w:rsidR="003F4583" w:rsidRDefault="000033C9" w:rsidP="009B7F60">
      <w:pPr>
        <w:rPr>
          <w:rFonts w:ascii="Calibri" w:hAnsi="Calibri" w:cs="Calibri"/>
          <w:b/>
          <w:bCs/>
          <w:sz w:val="24"/>
          <w:szCs w:val="24"/>
          <w:u w:val="single"/>
        </w:rPr>
      </w:pPr>
      <w:r>
        <w:rPr>
          <w:rFonts w:ascii="Calibri" w:eastAsia="Calibri" w:hAnsi="Calibri" w:cs="Calibri"/>
          <w:b/>
          <w:sz w:val="24"/>
          <w:szCs w:val="24"/>
          <w:u w:val="single"/>
        </w:rPr>
        <w:lastRenderedPageBreak/>
        <w:t>14. RÉSOLUTION</w:t>
      </w:r>
      <w:r w:rsidR="009B7F60">
        <w:rPr>
          <w:rFonts w:ascii="Calibri" w:hAnsi="Calibri" w:cs="Calibri"/>
          <w:b/>
          <w:bCs/>
          <w:sz w:val="24"/>
          <w:szCs w:val="24"/>
          <w:u w:val="single"/>
        </w:rPr>
        <w:t xml:space="preserve"> </w:t>
      </w:r>
      <w:r w:rsidR="003F4583">
        <w:rPr>
          <w:rFonts w:ascii="Calibri" w:hAnsi="Calibri" w:cs="Calibri"/>
          <w:b/>
          <w:bCs/>
          <w:sz w:val="24"/>
          <w:szCs w:val="24"/>
          <w:u w:val="single"/>
        </w:rPr>
        <w:t xml:space="preserve">– </w:t>
      </w:r>
      <w:r w:rsidR="009B7F60" w:rsidRPr="0034523A">
        <w:rPr>
          <w:rFonts w:ascii="Calibri" w:hAnsi="Calibri" w:cs="Calibri"/>
          <w:b/>
          <w:bCs/>
          <w:sz w:val="24"/>
          <w:szCs w:val="24"/>
          <w:u w:val="single"/>
        </w:rPr>
        <w:t xml:space="preserve">POUR ADOPTER LE RÈGLEMENT POUR ÉDICTER LES </w:t>
      </w:r>
      <w:r w:rsidR="003F4583">
        <w:rPr>
          <w:rFonts w:ascii="Calibri" w:hAnsi="Calibri" w:cs="Calibri"/>
          <w:b/>
          <w:bCs/>
          <w:sz w:val="24"/>
          <w:szCs w:val="24"/>
          <w:u w:val="single"/>
        </w:rPr>
        <w:t xml:space="preserve">  </w:t>
      </w:r>
    </w:p>
    <w:p w14:paraId="1ED4D567" w14:textId="77777777" w:rsidR="003F4583" w:rsidRDefault="003F4583" w:rsidP="009B7F60">
      <w:pPr>
        <w:rPr>
          <w:rFonts w:ascii="Calibri" w:hAnsi="Calibri" w:cs="Calibri"/>
          <w:b/>
          <w:bCs/>
          <w:sz w:val="24"/>
          <w:szCs w:val="24"/>
          <w:u w:val="single"/>
        </w:rPr>
      </w:pPr>
      <w:r w:rsidRPr="003F4583">
        <w:rPr>
          <w:rFonts w:ascii="Calibri" w:hAnsi="Calibri" w:cs="Calibri"/>
          <w:b/>
          <w:bCs/>
          <w:sz w:val="24"/>
          <w:szCs w:val="24"/>
        </w:rPr>
        <w:t xml:space="preserve">      </w:t>
      </w:r>
      <w:r w:rsidR="009B7F60" w:rsidRPr="0034523A">
        <w:rPr>
          <w:rFonts w:ascii="Calibri" w:hAnsi="Calibri" w:cs="Calibri"/>
          <w:b/>
          <w:bCs/>
          <w:sz w:val="24"/>
          <w:szCs w:val="24"/>
          <w:u w:val="single"/>
        </w:rPr>
        <w:t>NORMES</w:t>
      </w:r>
      <w:r w:rsidR="009B7F60">
        <w:rPr>
          <w:rFonts w:ascii="Calibri" w:hAnsi="Calibri" w:cs="Calibri"/>
          <w:b/>
          <w:bCs/>
          <w:sz w:val="24"/>
          <w:szCs w:val="24"/>
          <w:u w:val="single"/>
        </w:rPr>
        <w:t xml:space="preserve"> </w:t>
      </w:r>
      <w:r w:rsidR="009B7F60" w:rsidRPr="0034523A">
        <w:rPr>
          <w:rFonts w:ascii="Calibri" w:hAnsi="Calibri" w:cs="Calibri"/>
          <w:b/>
          <w:bCs/>
          <w:sz w:val="24"/>
          <w:szCs w:val="24"/>
          <w:u w:val="single"/>
        </w:rPr>
        <w:t>APPLICABLES AUX EMPLOYÉ</w:t>
      </w:r>
      <w:r>
        <w:rPr>
          <w:rFonts w:ascii="Calibri" w:hAnsi="Calibri" w:cs="Calibri"/>
          <w:b/>
          <w:bCs/>
          <w:sz w:val="24"/>
          <w:szCs w:val="24"/>
          <w:u w:val="single"/>
        </w:rPr>
        <w:t>(E)</w:t>
      </w:r>
      <w:r w:rsidR="009B7F60" w:rsidRPr="0034523A">
        <w:rPr>
          <w:rFonts w:ascii="Calibri" w:hAnsi="Calibri" w:cs="Calibri"/>
          <w:b/>
          <w:bCs/>
          <w:sz w:val="24"/>
          <w:szCs w:val="24"/>
          <w:u w:val="single"/>
        </w:rPr>
        <w:t xml:space="preserve">S ET FONCTIONNAIRES DE </w:t>
      </w:r>
    </w:p>
    <w:p w14:paraId="63DB2C5C" w14:textId="77777777" w:rsidR="003F4583" w:rsidRDefault="003F4583" w:rsidP="009B7F60">
      <w:pPr>
        <w:rPr>
          <w:rFonts w:ascii="Calibri" w:hAnsi="Calibri" w:cs="Calibri"/>
          <w:b/>
          <w:bCs/>
          <w:sz w:val="24"/>
          <w:szCs w:val="24"/>
          <w:u w:val="single"/>
        </w:rPr>
      </w:pPr>
      <w:r w:rsidRPr="003F4583">
        <w:rPr>
          <w:rFonts w:ascii="Calibri" w:hAnsi="Calibri" w:cs="Calibri"/>
          <w:b/>
          <w:bCs/>
          <w:sz w:val="24"/>
          <w:szCs w:val="24"/>
        </w:rPr>
        <w:t xml:space="preserve">      </w:t>
      </w:r>
      <w:r w:rsidR="009B7F60" w:rsidRPr="0034523A">
        <w:rPr>
          <w:rFonts w:ascii="Calibri" w:hAnsi="Calibri" w:cs="Calibri"/>
          <w:b/>
          <w:bCs/>
          <w:sz w:val="24"/>
          <w:szCs w:val="24"/>
          <w:u w:val="single"/>
        </w:rPr>
        <w:t xml:space="preserve">MULGRAVE-ET-DERRY – CODE D’ÉTHIQUE ET DE DÉONTOLOGIE EN </w:t>
      </w:r>
    </w:p>
    <w:p w14:paraId="3629AEAE" w14:textId="15AD545F" w:rsidR="009B7F60" w:rsidRPr="009B7F60" w:rsidRDefault="003F4583" w:rsidP="009B7F60">
      <w:pPr>
        <w:rPr>
          <w:rFonts w:ascii="Calibri" w:hAnsi="Calibri" w:cs="Calibri"/>
          <w:b/>
          <w:bCs/>
          <w:sz w:val="24"/>
          <w:szCs w:val="24"/>
          <w:u w:val="single"/>
        </w:rPr>
      </w:pPr>
      <w:r w:rsidRPr="003F4583">
        <w:rPr>
          <w:rFonts w:ascii="Calibri" w:hAnsi="Calibri" w:cs="Calibri"/>
          <w:b/>
          <w:bCs/>
          <w:sz w:val="24"/>
          <w:szCs w:val="24"/>
        </w:rPr>
        <w:t xml:space="preserve">      </w:t>
      </w:r>
      <w:r w:rsidR="009B7F60" w:rsidRPr="0034523A">
        <w:rPr>
          <w:rFonts w:ascii="Calibri" w:hAnsi="Calibri" w:cs="Calibri"/>
          <w:b/>
          <w:bCs/>
          <w:sz w:val="24"/>
          <w:szCs w:val="24"/>
          <w:u w:val="single"/>
        </w:rPr>
        <w:t>MATIÈRE MUNICIPALE</w:t>
      </w:r>
      <w:r w:rsidR="009B7F60">
        <w:rPr>
          <w:rFonts w:ascii="Calibri" w:eastAsia="Calibri" w:hAnsi="Calibri" w:cs="Calibri"/>
          <w:b/>
          <w:bCs/>
          <w:sz w:val="24"/>
          <w:szCs w:val="24"/>
          <w:u w:val="single"/>
        </w:rPr>
        <w:t xml:space="preserve"> </w:t>
      </w:r>
    </w:p>
    <w:p w14:paraId="25C947BE" w14:textId="781F2A3D" w:rsidR="000033C9" w:rsidRDefault="000033C9" w:rsidP="00066C78">
      <w:pPr>
        <w:pStyle w:val="Corpsdetexte3"/>
        <w:spacing w:after="0"/>
        <w:rPr>
          <w:rFonts w:ascii="Calibri" w:eastAsia="Calibri" w:hAnsi="Calibri" w:cs="Calibri"/>
          <w:b/>
          <w:sz w:val="24"/>
          <w:szCs w:val="24"/>
          <w:u w:val="single"/>
        </w:rPr>
      </w:pPr>
    </w:p>
    <w:p w14:paraId="6B97D56A" w14:textId="2CCBD315" w:rsidR="00674CA2" w:rsidRPr="003F4583" w:rsidRDefault="000B5D34" w:rsidP="00520BD5">
      <w:pPr>
        <w:pStyle w:val="Corpsdetexte"/>
        <w:rPr>
          <w:rFonts w:ascii="Calibri" w:hAnsi="Calibri" w:cs="Calibri"/>
          <w:b/>
        </w:rPr>
      </w:pPr>
      <w:r w:rsidRPr="003F4583">
        <w:rPr>
          <w:rFonts w:ascii="Calibri" w:eastAsia="Calibri" w:hAnsi="Calibri" w:cs="Calibri"/>
          <w:b/>
        </w:rPr>
        <w:t>Cette résolution sera incluse dans le procès-verbal du 4 mai, 2022</w:t>
      </w:r>
    </w:p>
    <w:p w14:paraId="6FF6ED74" w14:textId="226DA9C4" w:rsidR="000033C9" w:rsidRDefault="000033C9" w:rsidP="00066C78">
      <w:pPr>
        <w:pStyle w:val="Corpsdetexte3"/>
        <w:spacing w:after="0"/>
        <w:rPr>
          <w:rFonts w:ascii="Calibri" w:eastAsia="Calibri" w:hAnsi="Calibri" w:cs="Calibri"/>
          <w:b/>
          <w:sz w:val="24"/>
          <w:szCs w:val="24"/>
          <w:u w:val="single"/>
        </w:rPr>
      </w:pPr>
    </w:p>
    <w:p w14:paraId="126504DE" w14:textId="77777777" w:rsidR="000B5D34" w:rsidRDefault="000B5D34" w:rsidP="00066C78">
      <w:pPr>
        <w:pStyle w:val="Corpsdetexte3"/>
        <w:spacing w:after="0"/>
        <w:rPr>
          <w:rFonts w:ascii="Calibri" w:eastAsia="Calibri" w:hAnsi="Calibri" w:cs="Calibri"/>
          <w:b/>
          <w:sz w:val="24"/>
          <w:szCs w:val="24"/>
          <w:u w:val="single"/>
        </w:rPr>
      </w:pPr>
    </w:p>
    <w:p w14:paraId="7C7FF832" w14:textId="77777777" w:rsidR="003F4583" w:rsidRDefault="000033C9" w:rsidP="00404557">
      <w:pPr>
        <w:pStyle w:val="Corpsdetexte3"/>
        <w:spacing w:after="0"/>
        <w:rPr>
          <w:rFonts w:ascii="Calibri" w:eastAsia="Calibri" w:hAnsi="Calibri" w:cs="Calibri"/>
          <w:b/>
          <w:sz w:val="24"/>
          <w:szCs w:val="24"/>
          <w:u w:val="single"/>
        </w:rPr>
      </w:pPr>
      <w:r>
        <w:rPr>
          <w:rFonts w:ascii="Calibri" w:eastAsia="Calibri" w:hAnsi="Calibri" w:cs="Calibri"/>
          <w:b/>
          <w:sz w:val="24"/>
          <w:szCs w:val="24"/>
          <w:u w:val="single"/>
        </w:rPr>
        <w:t>15. RÉSOLUTIO</w:t>
      </w:r>
      <w:r w:rsidR="00161BDA">
        <w:rPr>
          <w:rFonts w:ascii="Calibri" w:eastAsia="Calibri" w:hAnsi="Calibri" w:cs="Calibri"/>
          <w:b/>
          <w:sz w:val="24"/>
          <w:szCs w:val="24"/>
          <w:u w:val="single"/>
        </w:rPr>
        <w:t xml:space="preserve">N </w:t>
      </w:r>
      <w:r w:rsidR="003F4583">
        <w:rPr>
          <w:rFonts w:ascii="Calibri" w:eastAsia="Calibri" w:hAnsi="Calibri" w:cs="Calibri"/>
          <w:b/>
          <w:sz w:val="24"/>
          <w:szCs w:val="24"/>
          <w:u w:val="single"/>
        </w:rPr>
        <w:t xml:space="preserve">– </w:t>
      </w:r>
      <w:r w:rsidR="008C5AE9">
        <w:rPr>
          <w:rFonts w:ascii="Calibri" w:eastAsia="Calibri" w:hAnsi="Calibri" w:cs="Calibri"/>
          <w:b/>
          <w:sz w:val="24"/>
          <w:szCs w:val="24"/>
          <w:u w:val="single"/>
        </w:rPr>
        <w:t xml:space="preserve">POUR LA SIGNATURE DU CONTRAT D’ADHÉSION À LA </w:t>
      </w:r>
      <w:r w:rsidR="003F4583">
        <w:rPr>
          <w:rFonts w:ascii="Calibri" w:eastAsia="Calibri" w:hAnsi="Calibri" w:cs="Calibri"/>
          <w:b/>
          <w:sz w:val="24"/>
          <w:szCs w:val="24"/>
          <w:u w:val="single"/>
        </w:rPr>
        <w:t xml:space="preserve">  </w:t>
      </w:r>
    </w:p>
    <w:p w14:paraId="001B75A2" w14:textId="3D82151A" w:rsidR="000033C9" w:rsidRDefault="003F4583" w:rsidP="00404557">
      <w:pPr>
        <w:pStyle w:val="Corpsdetexte3"/>
        <w:spacing w:after="0"/>
        <w:rPr>
          <w:rFonts w:ascii="Calibri" w:eastAsia="Calibri" w:hAnsi="Calibri" w:cs="Calibri"/>
          <w:b/>
          <w:sz w:val="24"/>
          <w:szCs w:val="24"/>
          <w:u w:val="single"/>
        </w:rPr>
      </w:pPr>
      <w:r w:rsidRPr="003F4583">
        <w:rPr>
          <w:rFonts w:ascii="Calibri" w:eastAsia="Calibri" w:hAnsi="Calibri" w:cs="Calibri"/>
          <w:b/>
          <w:sz w:val="24"/>
          <w:szCs w:val="24"/>
        </w:rPr>
        <w:t xml:space="preserve">      </w:t>
      </w:r>
      <w:r w:rsidR="008C5AE9">
        <w:rPr>
          <w:rFonts w:ascii="Calibri" w:eastAsia="Calibri" w:hAnsi="Calibri" w:cs="Calibri"/>
          <w:b/>
          <w:sz w:val="24"/>
          <w:szCs w:val="24"/>
          <w:u w:val="single"/>
        </w:rPr>
        <w:t>COOPÉRATIV</w:t>
      </w:r>
      <w:r w:rsidR="007C5D21">
        <w:rPr>
          <w:rFonts w:ascii="Calibri" w:eastAsia="Calibri" w:hAnsi="Calibri" w:cs="Calibri"/>
          <w:b/>
          <w:sz w:val="24"/>
          <w:szCs w:val="24"/>
          <w:u w:val="single"/>
        </w:rPr>
        <w:t xml:space="preserve">E DE SOLIDARITÉ </w:t>
      </w:r>
      <w:r w:rsidR="00161BDA">
        <w:rPr>
          <w:rFonts w:ascii="Calibri" w:eastAsia="Calibri" w:hAnsi="Calibri" w:cs="Calibri"/>
          <w:b/>
          <w:sz w:val="24"/>
          <w:szCs w:val="24"/>
          <w:u w:val="single"/>
        </w:rPr>
        <w:t>TRICENTRIS</w:t>
      </w:r>
      <w:r w:rsidR="008C5AE9">
        <w:rPr>
          <w:rFonts w:ascii="Calibri" w:eastAsia="Calibri" w:hAnsi="Calibri" w:cs="Calibri"/>
          <w:b/>
          <w:sz w:val="24"/>
          <w:szCs w:val="24"/>
          <w:u w:val="single"/>
        </w:rPr>
        <w:t xml:space="preserve"> ET DU CONTRAT DE SERVICE</w:t>
      </w:r>
    </w:p>
    <w:p w14:paraId="387C8512" w14:textId="77777777" w:rsidR="000033C9" w:rsidRDefault="000033C9" w:rsidP="00066C78">
      <w:pPr>
        <w:pStyle w:val="Corpsdetexte3"/>
        <w:spacing w:after="0"/>
        <w:rPr>
          <w:rFonts w:ascii="Calibri" w:eastAsia="Calibri" w:hAnsi="Calibri" w:cs="Calibri"/>
          <w:b/>
          <w:sz w:val="24"/>
          <w:szCs w:val="24"/>
          <w:u w:val="single"/>
        </w:rPr>
      </w:pPr>
    </w:p>
    <w:p w14:paraId="3E0C3A00" w14:textId="5DFF95DD" w:rsidR="00E2087E" w:rsidRDefault="000033C9" w:rsidP="000033C9">
      <w:pPr>
        <w:pStyle w:val="Meslignes"/>
        <w:numPr>
          <w:ilvl w:val="0"/>
          <w:numId w:val="0"/>
        </w:numPr>
        <w:spacing w:after="0"/>
        <w:rPr>
          <w:sz w:val="24"/>
          <w:szCs w:val="24"/>
          <w:u w:val="single"/>
        </w:rPr>
      </w:pPr>
      <w:r>
        <w:rPr>
          <w:sz w:val="24"/>
          <w:szCs w:val="24"/>
          <w:u w:val="single"/>
        </w:rPr>
        <w:t>2022-0</w:t>
      </w:r>
      <w:r w:rsidR="000155A1">
        <w:rPr>
          <w:sz w:val="24"/>
          <w:szCs w:val="24"/>
          <w:u w:val="single"/>
        </w:rPr>
        <w:t>4</w:t>
      </w:r>
      <w:r>
        <w:rPr>
          <w:sz w:val="24"/>
          <w:szCs w:val="24"/>
          <w:u w:val="single"/>
        </w:rPr>
        <w:t>-0</w:t>
      </w:r>
      <w:r w:rsidR="000B5D34">
        <w:rPr>
          <w:sz w:val="24"/>
          <w:szCs w:val="24"/>
          <w:u w:val="single"/>
        </w:rPr>
        <w:t>68</w:t>
      </w:r>
    </w:p>
    <w:p w14:paraId="60EB30F7" w14:textId="2AB699ED" w:rsidR="008B42E9" w:rsidRDefault="008B42E9" w:rsidP="000033C9">
      <w:pPr>
        <w:pStyle w:val="Meslignes"/>
        <w:numPr>
          <w:ilvl w:val="0"/>
          <w:numId w:val="0"/>
        </w:numPr>
        <w:spacing w:after="0"/>
        <w:rPr>
          <w:sz w:val="24"/>
          <w:szCs w:val="24"/>
          <w:u w:val="single"/>
        </w:rPr>
      </w:pPr>
    </w:p>
    <w:p w14:paraId="52FFF3DE" w14:textId="666BA7E7" w:rsidR="008C5AE9" w:rsidRDefault="008C5AE9" w:rsidP="000033C9">
      <w:pPr>
        <w:pStyle w:val="Meslignes"/>
        <w:numPr>
          <w:ilvl w:val="0"/>
          <w:numId w:val="0"/>
        </w:numPr>
        <w:spacing w:after="0"/>
        <w:rPr>
          <w:b w:val="0"/>
          <w:bCs w:val="0"/>
          <w:caps w:val="0"/>
          <w:sz w:val="24"/>
          <w:szCs w:val="24"/>
        </w:rPr>
      </w:pPr>
      <w:r>
        <w:rPr>
          <w:sz w:val="24"/>
          <w:szCs w:val="24"/>
        </w:rPr>
        <w:t xml:space="preserve">aTTENDU </w:t>
      </w:r>
      <w:r>
        <w:rPr>
          <w:caps w:val="0"/>
          <w:sz w:val="24"/>
          <w:szCs w:val="24"/>
        </w:rPr>
        <w:t xml:space="preserve">QUE </w:t>
      </w:r>
      <w:r>
        <w:rPr>
          <w:b w:val="0"/>
          <w:bCs w:val="0"/>
          <w:caps w:val="0"/>
          <w:sz w:val="24"/>
          <w:szCs w:val="24"/>
        </w:rPr>
        <w:t>la Municipalité aurait avantage à joindre la Coopérative de Solidarité TRICENTRIS (COOP);</w:t>
      </w:r>
    </w:p>
    <w:p w14:paraId="4B15429A" w14:textId="77777777" w:rsidR="007C5D21" w:rsidRDefault="007C5D21" w:rsidP="000033C9">
      <w:pPr>
        <w:pStyle w:val="Meslignes"/>
        <w:numPr>
          <w:ilvl w:val="0"/>
          <w:numId w:val="0"/>
        </w:numPr>
        <w:spacing w:after="0"/>
        <w:rPr>
          <w:b w:val="0"/>
          <w:bCs w:val="0"/>
          <w:caps w:val="0"/>
          <w:sz w:val="24"/>
          <w:szCs w:val="24"/>
        </w:rPr>
      </w:pPr>
    </w:p>
    <w:p w14:paraId="2C556FDE" w14:textId="22829BA0" w:rsidR="008C5AE9" w:rsidRDefault="007C5D21" w:rsidP="000033C9">
      <w:pPr>
        <w:pStyle w:val="Meslignes"/>
        <w:numPr>
          <w:ilvl w:val="0"/>
          <w:numId w:val="0"/>
        </w:numPr>
        <w:spacing w:after="0"/>
        <w:rPr>
          <w:b w:val="0"/>
          <w:bCs w:val="0"/>
          <w:caps w:val="0"/>
          <w:sz w:val="24"/>
          <w:szCs w:val="24"/>
        </w:rPr>
      </w:pPr>
      <w:r>
        <w:rPr>
          <w:sz w:val="24"/>
          <w:szCs w:val="24"/>
        </w:rPr>
        <w:t xml:space="preserve">aTTENDU </w:t>
      </w:r>
      <w:r>
        <w:rPr>
          <w:caps w:val="0"/>
          <w:sz w:val="24"/>
          <w:szCs w:val="24"/>
        </w:rPr>
        <w:t xml:space="preserve">QUE </w:t>
      </w:r>
      <w:r w:rsidRPr="007C5D21">
        <w:rPr>
          <w:b w:val="0"/>
          <w:bCs w:val="0"/>
          <w:caps w:val="0"/>
          <w:sz w:val="24"/>
          <w:szCs w:val="24"/>
        </w:rPr>
        <w:t>la</w:t>
      </w:r>
      <w:r>
        <w:rPr>
          <w:caps w:val="0"/>
          <w:sz w:val="24"/>
          <w:szCs w:val="24"/>
        </w:rPr>
        <w:t xml:space="preserve"> </w:t>
      </w:r>
      <w:r w:rsidRPr="007C5D21">
        <w:rPr>
          <w:b w:val="0"/>
          <w:bCs w:val="0"/>
          <w:caps w:val="0"/>
          <w:sz w:val="24"/>
          <w:szCs w:val="24"/>
        </w:rPr>
        <w:t xml:space="preserve">Municipalité </w:t>
      </w:r>
      <w:r>
        <w:rPr>
          <w:b w:val="0"/>
          <w:bCs w:val="0"/>
          <w:caps w:val="0"/>
          <w:sz w:val="24"/>
          <w:szCs w:val="24"/>
        </w:rPr>
        <w:t>aurait également avantage de signer un contrat de service avec la COOP pour le traitement de ses matières recyclables;</w:t>
      </w:r>
    </w:p>
    <w:p w14:paraId="0798FF27" w14:textId="13812D39" w:rsidR="007C5D21" w:rsidRDefault="007C5D21" w:rsidP="000033C9">
      <w:pPr>
        <w:pStyle w:val="Meslignes"/>
        <w:numPr>
          <w:ilvl w:val="0"/>
          <w:numId w:val="0"/>
        </w:numPr>
        <w:spacing w:after="0"/>
        <w:rPr>
          <w:b w:val="0"/>
          <w:bCs w:val="0"/>
          <w:caps w:val="0"/>
          <w:sz w:val="24"/>
          <w:szCs w:val="24"/>
        </w:rPr>
      </w:pPr>
    </w:p>
    <w:p w14:paraId="115615AD" w14:textId="77777777" w:rsidR="003F4583" w:rsidRDefault="007C5D21" w:rsidP="000033C9">
      <w:pPr>
        <w:pStyle w:val="Meslignes"/>
        <w:numPr>
          <w:ilvl w:val="0"/>
          <w:numId w:val="0"/>
        </w:numPr>
        <w:spacing w:after="0"/>
        <w:rPr>
          <w:sz w:val="24"/>
          <w:szCs w:val="24"/>
        </w:rPr>
      </w:pPr>
      <w:r>
        <w:rPr>
          <w:sz w:val="24"/>
          <w:szCs w:val="24"/>
        </w:rPr>
        <w:t>en l’occurrence</w:t>
      </w:r>
      <w:r w:rsidR="003F4583">
        <w:rPr>
          <w:sz w:val="24"/>
          <w:szCs w:val="24"/>
        </w:rPr>
        <w:t>,</w:t>
      </w:r>
    </w:p>
    <w:p w14:paraId="5EE4A34F" w14:textId="6BB4C77E" w:rsidR="007C5D21" w:rsidRPr="007C5D21" w:rsidRDefault="007C5D21" w:rsidP="000033C9">
      <w:pPr>
        <w:pStyle w:val="Meslignes"/>
        <w:numPr>
          <w:ilvl w:val="0"/>
          <w:numId w:val="0"/>
        </w:numPr>
        <w:spacing w:after="0"/>
        <w:rPr>
          <w:caps w:val="0"/>
          <w:sz w:val="24"/>
          <w:szCs w:val="24"/>
        </w:rPr>
      </w:pPr>
      <w:r>
        <w:rPr>
          <w:sz w:val="24"/>
          <w:szCs w:val="24"/>
        </w:rPr>
        <w:t xml:space="preserve"> </w:t>
      </w:r>
    </w:p>
    <w:p w14:paraId="49D3B013" w14:textId="77777777" w:rsidR="003F4583" w:rsidRDefault="00E2087E" w:rsidP="00E2087E">
      <w:pPr>
        <w:widowControl w:val="0"/>
        <w:autoSpaceDE w:val="0"/>
        <w:autoSpaceDN w:val="0"/>
        <w:adjustRightInd w:val="0"/>
        <w:rPr>
          <w:rFonts w:ascii="Calibri" w:hAnsi="Calibri" w:cs="Calibri"/>
          <w:b/>
          <w:sz w:val="24"/>
          <w:szCs w:val="24"/>
          <w:lang w:eastAsia="fr-FR"/>
        </w:rPr>
      </w:pPr>
      <w:r w:rsidRPr="00202216">
        <w:rPr>
          <w:rFonts w:ascii="Calibri" w:hAnsi="Calibri" w:cs="Calibri"/>
          <w:b/>
          <w:sz w:val="24"/>
          <w:szCs w:val="24"/>
          <w:lang w:eastAsia="fr-FR"/>
        </w:rPr>
        <w:t>IL EST</w:t>
      </w:r>
      <w:r w:rsidR="003F4583">
        <w:rPr>
          <w:rFonts w:ascii="Calibri" w:hAnsi="Calibri" w:cs="Calibri"/>
          <w:b/>
          <w:sz w:val="24"/>
          <w:szCs w:val="24"/>
          <w:lang w:eastAsia="fr-FR"/>
        </w:rPr>
        <w:t>,</w:t>
      </w:r>
    </w:p>
    <w:p w14:paraId="7619E5C4" w14:textId="53B06D3B" w:rsidR="00E2087E" w:rsidRPr="00202216" w:rsidRDefault="00E2087E" w:rsidP="00E2087E">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PROPOSÉ </w:t>
      </w:r>
      <w:r w:rsidRPr="00202216">
        <w:rPr>
          <w:rFonts w:ascii="Calibri" w:hAnsi="Calibri" w:cs="Calibri"/>
          <w:bCs/>
          <w:sz w:val="24"/>
          <w:szCs w:val="24"/>
          <w:lang w:eastAsia="fr-FR"/>
        </w:rPr>
        <w:t>par</w:t>
      </w:r>
      <w:r w:rsidR="000B5D34">
        <w:rPr>
          <w:rFonts w:ascii="Calibri" w:hAnsi="Calibri" w:cs="Calibri"/>
          <w:bCs/>
          <w:sz w:val="24"/>
          <w:szCs w:val="24"/>
          <w:lang w:eastAsia="fr-FR"/>
        </w:rPr>
        <w:t xml:space="preserve"> Chantal Soucy</w:t>
      </w:r>
      <w:r w:rsidR="003F4583">
        <w:rPr>
          <w:rFonts w:ascii="Calibri" w:hAnsi="Calibri" w:cs="Calibri"/>
          <w:bCs/>
          <w:sz w:val="24"/>
          <w:szCs w:val="24"/>
          <w:lang w:eastAsia="fr-FR"/>
        </w:rPr>
        <w:t>,</w:t>
      </w:r>
    </w:p>
    <w:p w14:paraId="5A909340" w14:textId="325B4D45" w:rsidR="00E2087E" w:rsidRPr="00202216" w:rsidRDefault="00E2087E" w:rsidP="00E2087E">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APPUYÉ </w:t>
      </w:r>
      <w:r w:rsidRPr="00202216">
        <w:rPr>
          <w:rFonts w:ascii="Calibri" w:hAnsi="Calibri" w:cs="Calibri"/>
          <w:bCs/>
          <w:sz w:val="24"/>
          <w:szCs w:val="24"/>
          <w:lang w:eastAsia="fr-FR"/>
        </w:rPr>
        <w:t xml:space="preserve">par </w:t>
      </w:r>
      <w:r w:rsidR="000B5D34">
        <w:rPr>
          <w:rFonts w:ascii="Calibri" w:hAnsi="Calibri" w:cs="Calibri"/>
          <w:bCs/>
          <w:sz w:val="24"/>
          <w:szCs w:val="24"/>
          <w:lang w:eastAsia="fr-FR"/>
        </w:rPr>
        <w:t>Lorraine Rochon</w:t>
      </w:r>
      <w:r w:rsidR="003F4583">
        <w:rPr>
          <w:rFonts w:ascii="Calibri" w:hAnsi="Calibri" w:cs="Calibri"/>
          <w:bCs/>
          <w:sz w:val="24"/>
          <w:szCs w:val="24"/>
          <w:lang w:eastAsia="fr-FR"/>
        </w:rPr>
        <w:t>;</w:t>
      </w:r>
    </w:p>
    <w:p w14:paraId="776DF29C" w14:textId="7BE5785C" w:rsidR="00E2087E" w:rsidRDefault="00E2087E" w:rsidP="00E2087E">
      <w:pPr>
        <w:widowControl w:val="0"/>
        <w:autoSpaceDE w:val="0"/>
        <w:autoSpaceDN w:val="0"/>
        <w:adjustRightInd w:val="0"/>
        <w:rPr>
          <w:rFonts w:ascii="Calibri" w:hAnsi="Calibri" w:cs="Calibri"/>
          <w:bCs/>
          <w:sz w:val="24"/>
          <w:szCs w:val="24"/>
          <w:lang w:eastAsia="fr-FR"/>
        </w:rPr>
      </w:pPr>
    </w:p>
    <w:p w14:paraId="5AECF690" w14:textId="7CA2A279" w:rsidR="00E144BB" w:rsidRPr="003F4583" w:rsidRDefault="007C5D21" w:rsidP="003F4583">
      <w:pPr>
        <w:widowControl w:val="0"/>
        <w:autoSpaceDE w:val="0"/>
        <w:autoSpaceDN w:val="0"/>
        <w:adjustRightInd w:val="0"/>
        <w:jc w:val="both"/>
        <w:rPr>
          <w:rFonts w:ascii="Calibri" w:hAnsi="Calibri" w:cs="Calibri"/>
          <w:bCs/>
          <w:sz w:val="24"/>
          <w:szCs w:val="24"/>
          <w:lang w:eastAsia="fr-FR"/>
        </w:rPr>
      </w:pPr>
      <w:r w:rsidRPr="007C5D21">
        <w:rPr>
          <w:rFonts w:ascii="Calibri" w:hAnsi="Calibri" w:cs="Calibri"/>
          <w:b/>
          <w:sz w:val="24"/>
          <w:szCs w:val="24"/>
          <w:lang w:eastAsia="fr-FR"/>
        </w:rPr>
        <w:t>ET RÉSOLU QUE</w:t>
      </w:r>
      <w:r>
        <w:rPr>
          <w:rFonts w:ascii="Calibri" w:hAnsi="Calibri" w:cs="Calibri"/>
          <w:bCs/>
          <w:sz w:val="24"/>
          <w:szCs w:val="24"/>
          <w:lang w:eastAsia="fr-FR"/>
        </w:rPr>
        <w:t xml:space="preserve">, le </w:t>
      </w:r>
      <w:r w:rsidR="003F4583">
        <w:rPr>
          <w:rFonts w:ascii="Calibri" w:hAnsi="Calibri" w:cs="Calibri"/>
          <w:bCs/>
          <w:sz w:val="24"/>
          <w:szCs w:val="24"/>
          <w:lang w:eastAsia="fr-FR"/>
        </w:rPr>
        <w:t>C</w:t>
      </w:r>
      <w:r>
        <w:rPr>
          <w:rFonts w:ascii="Calibri" w:hAnsi="Calibri" w:cs="Calibri"/>
          <w:bCs/>
          <w:sz w:val="24"/>
          <w:szCs w:val="24"/>
          <w:lang w:eastAsia="fr-FR"/>
        </w:rPr>
        <w:t xml:space="preserve">onseil autorise le Maire et le Directeur général et greffier-trésorier ou leur remplaçant respectifs à signer tous les documents donnant </w:t>
      </w:r>
      <w:r w:rsidRPr="003F4583">
        <w:rPr>
          <w:rFonts w:ascii="Calibri" w:hAnsi="Calibri" w:cs="Calibri"/>
          <w:bCs/>
          <w:sz w:val="24"/>
          <w:szCs w:val="24"/>
          <w:lang w:eastAsia="fr-FR"/>
        </w:rPr>
        <w:t>effet à la présente</w:t>
      </w:r>
      <w:r w:rsidR="00E144BB" w:rsidRPr="003F4583">
        <w:rPr>
          <w:rFonts w:ascii="Calibri" w:hAnsi="Calibri" w:cs="Calibri"/>
          <w:bCs/>
          <w:sz w:val="24"/>
          <w:szCs w:val="24"/>
          <w:lang w:eastAsia="fr-FR"/>
        </w:rPr>
        <w:t>.</w:t>
      </w:r>
    </w:p>
    <w:p w14:paraId="50014E3F" w14:textId="307D4B51" w:rsidR="00520BD5" w:rsidRPr="003F4583" w:rsidRDefault="00520BD5" w:rsidP="003F4583">
      <w:pPr>
        <w:widowControl w:val="0"/>
        <w:autoSpaceDE w:val="0"/>
        <w:autoSpaceDN w:val="0"/>
        <w:adjustRightInd w:val="0"/>
        <w:rPr>
          <w:rFonts w:ascii="Calibri" w:hAnsi="Calibri" w:cs="Calibri"/>
          <w:b/>
          <w:sz w:val="24"/>
          <w:szCs w:val="24"/>
        </w:rPr>
      </w:pPr>
      <w:r w:rsidRPr="003F4583">
        <w:rPr>
          <w:rFonts w:ascii="Calibri" w:hAnsi="Calibri" w:cs="Calibri"/>
          <w:b/>
          <w:sz w:val="24"/>
          <w:szCs w:val="24"/>
        </w:rPr>
        <w:t>ADOPTÉE À L’UNANIMITÉ</w:t>
      </w:r>
    </w:p>
    <w:p w14:paraId="3AA053D4" w14:textId="77777777" w:rsidR="000033C9" w:rsidRDefault="000033C9" w:rsidP="00066C78">
      <w:pPr>
        <w:pStyle w:val="Corpsdetexte3"/>
        <w:spacing w:after="0"/>
        <w:rPr>
          <w:rFonts w:ascii="Calibri" w:eastAsia="Calibri" w:hAnsi="Calibri" w:cs="Calibri"/>
          <w:b/>
          <w:sz w:val="24"/>
          <w:szCs w:val="24"/>
          <w:u w:val="single"/>
        </w:rPr>
      </w:pPr>
    </w:p>
    <w:p w14:paraId="3F95D9DE" w14:textId="77777777" w:rsidR="00CD3BFA" w:rsidRDefault="00CD3BFA" w:rsidP="00066C78">
      <w:pPr>
        <w:pStyle w:val="Corpsdetexte3"/>
        <w:spacing w:after="0"/>
        <w:rPr>
          <w:rFonts w:ascii="Calibri" w:eastAsia="Calibri" w:hAnsi="Calibri" w:cs="Calibri"/>
          <w:b/>
          <w:sz w:val="24"/>
          <w:szCs w:val="24"/>
          <w:u w:val="single"/>
        </w:rPr>
      </w:pPr>
    </w:p>
    <w:p w14:paraId="33BCCB1A" w14:textId="01C6B837" w:rsidR="000033C9" w:rsidRDefault="000033C9" w:rsidP="00066C78">
      <w:pPr>
        <w:pStyle w:val="Corpsdetexte3"/>
        <w:spacing w:after="0"/>
        <w:rPr>
          <w:rFonts w:ascii="Calibri" w:eastAsia="Calibri" w:hAnsi="Calibri" w:cs="Calibri"/>
          <w:b/>
          <w:sz w:val="24"/>
          <w:szCs w:val="24"/>
          <w:u w:val="single"/>
        </w:rPr>
      </w:pPr>
      <w:r>
        <w:rPr>
          <w:rFonts w:ascii="Calibri" w:eastAsia="Calibri" w:hAnsi="Calibri" w:cs="Calibri"/>
          <w:b/>
          <w:sz w:val="24"/>
          <w:szCs w:val="24"/>
          <w:u w:val="single"/>
        </w:rPr>
        <w:t>16. RÉSOLUTION</w:t>
      </w:r>
      <w:r w:rsidR="007D7AAB">
        <w:rPr>
          <w:rFonts w:ascii="Calibri" w:eastAsia="Calibri" w:hAnsi="Calibri" w:cs="Calibri"/>
          <w:b/>
          <w:sz w:val="24"/>
          <w:szCs w:val="24"/>
          <w:u w:val="single"/>
        </w:rPr>
        <w:t xml:space="preserve"> – </w:t>
      </w:r>
      <w:r w:rsidR="00161BDA">
        <w:rPr>
          <w:rFonts w:ascii="Calibri" w:eastAsia="Calibri" w:hAnsi="Calibri" w:cs="Calibri"/>
          <w:b/>
          <w:sz w:val="24"/>
          <w:szCs w:val="24"/>
          <w:u w:val="single"/>
        </w:rPr>
        <w:t>POUR ADOPTER LES ÉTATS FI</w:t>
      </w:r>
      <w:r w:rsidR="00616C8F">
        <w:rPr>
          <w:rFonts w:ascii="Calibri" w:eastAsia="Calibri" w:hAnsi="Calibri" w:cs="Calibri"/>
          <w:b/>
          <w:sz w:val="24"/>
          <w:szCs w:val="24"/>
          <w:u w:val="single"/>
        </w:rPr>
        <w:t>N</w:t>
      </w:r>
      <w:r w:rsidR="00161BDA">
        <w:rPr>
          <w:rFonts w:ascii="Calibri" w:eastAsia="Calibri" w:hAnsi="Calibri" w:cs="Calibri"/>
          <w:b/>
          <w:sz w:val="24"/>
          <w:szCs w:val="24"/>
          <w:u w:val="single"/>
        </w:rPr>
        <w:t>ANCIERS DE 2021 VÉRIFIÉS</w:t>
      </w:r>
    </w:p>
    <w:p w14:paraId="6CC86B2D" w14:textId="77777777" w:rsidR="000033C9" w:rsidRDefault="000033C9" w:rsidP="00066C78">
      <w:pPr>
        <w:pStyle w:val="Corpsdetexte3"/>
        <w:spacing w:after="0"/>
        <w:rPr>
          <w:rFonts w:ascii="Calibri" w:eastAsia="Calibri" w:hAnsi="Calibri" w:cs="Calibri"/>
          <w:b/>
          <w:sz w:val="24"/>
          <w:szCs w:val="24"/>
          <w:u w:val="single"/>
        </w:rPr>
      </w:pPr>
    </w:p>
    <w:p w14:paraId="5FC4892B" w14:textId="2015CB36" w:rsidR="000033C9" w:rsidRDefault="000033C9" w:rsidP="000033C9">
      <w:pPr>
        <w:pStyle w:val="Meslignes"/>
        <w:numPr>
          <w:ilvl w:val="0"/>
          <w:numId w:val="0"/>
        </w:numPr>
        <w:spacing w:after="0"/>
        <w:rPr>
          <w:sz w:val="24"/>
          <w:szCs w:val="24"/>
          <w:u w:val="single"/>
        </w:rPr>
      </w:pPr>
      <w:r>
        <w:rPr>
          <w:sz w:val="24"/>
          <w:szCs w:val="24"/>
          <w:u w:val="single"/>
        </w:rPr>
        <w:t>2022-0</w:t>
      </w:r>
      <w:r w:rsidR="000155A1">
        <w:rPr>
          <w:sz w:val="24"/>
          <w:szCs w:val="24"/>
          <w:u w:val="single"/>
        </w:rPr>
        <w:t>4</w:t>
      </w:r>
      <w:r>
        <w:rPr>
          <w:sz w:val="24"/>
          <w:szCs w:val="24"/>
          <w:u w:val="single"/>
        </w:rPr>
        <w:t>-0</w:t>
      </w:r>
      <w:r w:rsidR="000B5D34">
        <w:rPr>
          <w:sz w:val="24"/>
          <w:szCs w:val="24"/>
          <w:u w:val="single"/>
        </w:rPr>
        <w:t>69</w:t>
      </w:r>
    </w:p>
    <w:p w14:paraId="11CF1F26" w14:textId="77777777" w:rsidR="00E2087E" w:rsidRDefault="00E2087E" w:rsidP="000033C9">
      <w:pPr>
        <w:pStyle w:val="Meslignes"/>
        <w:numPr>
          <w:ilvl w:val="0"/>
          <w:numId w:val="0"/>
        </w:numPr>
        <w:spacing w:after="0"/>
        <w:rPr>
          <w:sz w:val="24"/>
          <w:szCs w:val="24"/>
          <w:u w:val="single"/>
        </w:rPr>
      </w:pPr>
    </w:p>
    <w:p w14:paraId="3EBE14A9" w14:textId="77777777" w:rsidR="003F4583" w:rsidRDefault="00E2087E" w:rsidP="00E2087E">
      <w:pPr>
        <w:widowControl w:val="0"/>
        <w:autoSpaceDE w:val="0"/>
        <w:autoSpaceDN w:val="0"/>
        <w:adjustRightInd w:val="0"/>
        <w:rPr>
          <w:rFonts w:ascii="Calibri" w:hAnsi="Calibri" w:cs="Calibri"/>
          <w:b/>
          <w:sz w:val="24"/>
          <w:szCs w:val="24"/>
          <w:lang w:eastAsia="fr-FR"/>
        </w:rPr>
      </w:pPr>
      <w:bookmarkStart w:id="15" w:name="_Hlk99629719"/>
      <w:r w:rsidRPr="00202216">
        <w:rPr>
          <w:rFonts w:ascii="Calibri" w:hAnsi="Calibri" w:cs="Calibri"/>
          <w:b/>
          <w:sz w:val="24"/>
          <w:szCs w:val="24"/>
          <w:lang w:eastAsia="fr-FR"/>
        </w:rPr>
        <w:t>IL EST</w:t>
      </w:r>
      <w:r w:rsidR="003F4583">
        <w:rPr>
          <w:rFonts w:ascii="Calibri" w:hAnsi="Calibri" w:cs="Calibri"/>
          <w:b/>
          <w:sz w:val="24"/>
          <w:szCs w:val="24"/>
          <w:lang w:eastAsia="fr-FR"/>
        </w:rPr>
        <w:t>,</w:t>
      </w:r>
    </w:p>
    <w:p w14:paraId="51EAB731" w14:textId="2689FDA2" w:rsidR="00E2087E" w:rsidRPr="00CD3BFA" w:rsidRDefault="00E2087E" w:rsidP="00E2087E">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PROPOSÉ </w:t>
      </w:r>
      <w:r w:rsidRPr="00202216">
        <w:rPr>
          <w:rFonts w:ascii="Calibri" w:hAnsi="Calibri" w:cs="Calibri"/>
          <w:bCs/>
          <w:sz w:val="24"/>
          <w:szCs w:val="24"/>
          <w:lang w:eastAsia="fr-FR"/>
        </w:rPr>
        <w:t>par</w:t>
      </w:r>
      <w:r w:rsidRPr="00202216">
        <w:rPr>
          <w:rFonts w:ascii="Calibri" w:hAnsi="Calibri" w:cs="Calibri"/>
          <w:b/>
          <w:sz w:val="24"/>
          <w:szCs w:val="24"/>
          <w:lang w:eastAsia="fr-FR"/>
        </w:rPr>
        <w:t xml:space="preserve"> </w:t>
      </w:r>
      <w:r w:rsidR="00CD3BFA">
        <w:rPr>
          <w:rFonts w:ascii="Calibri" w:hAnsi="Calibri" w:cs="Calibri"/>
          <w:bCs/>
          <w:sz w:val="24"/>
          <w:szCs w:val="24"/>
          <w:lang w:eastAsia="fr-FR"/>
        </w:rPr>
        <w:t>Charles Meunier</w:t>
      </w:r>
      <w:r w:rsidR="003F4583">
        <w:rPr>
          <w:rFonts w:ascii="Calibri" w:hAnsi="Calibri" w:cs="Calibri"/>
          <w:bCs/>
          <w:sz w:val="24"/>
          <w:szCs w:val="24"/>
          <w:lang w:eastAsia="fr-FR"/>
        </w:rPr>
        <w:t>,</w:t>
      </w:r>
    </w:p>
    <w:p w14:paraId="3482AA18" w14:textId="16D407F8" w:rsidR="00E2087E" w:rsidRPr="00202216" w:rsidRDefault="00E2087E" w:rsidP="00E2087E">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APPUYÉ </w:t>
      </w:r>
      <w:r w:rsidRPr="00202216">
        <w:rPr>
          <w:rFonts w:ascii="Calibri" w:hAnsi="Calibri" w:cs="Calibri"/>
          <w:bCs/>
          <w:sz w:val="24"/>
          <w:szCs w:val="24"/>
          <w:lang w:eastAsia="fr-FR"/>
        </w:rPr>
        <w:t>par</w:t>
      </w:r>
      <w:r w:rsidR="00CD3BFA">
        <w:rPr>
          <w:rFonts w:ascii="Calibri" w:hAnsi="Calibri" w:cs="Calibri"/>
          <w:bCs/>
          <w:sz w:val="24"/>
          <w:szCs w:val="24"/>
          <w:lang w:eastAsia="fr-FR"/>
        </w:rPr>
        <w:t xml:space="preserve"> Chantal Soucy</w:t>
      </w:r>
      <w:r w:rsidR="003F4583">
        <w:rPr>
          <w:rFonts w:ascii="Calibri" w:hAnsi="Calibri" w:cs="Calibri"/>
          <w:bCs/>
          <w:sz w:val="24"/>
          <w:szCs w:val="24"/>
          <w:lang w:eastAsia="fr-FR"/>
        </w:rPr>
        <w:t>;</w:t>
      </w:r>
    </w:p>
    <w:bookmarkEnd w:id="15"/>
    <w:p w14:paraId="303F7DCD" w14:textId="77777777" w:rsidR="00161BDA" w:rsidRDefault="00161BDA" w:rsidP="00161BDA">
      <w:pPr>
        <w:pStyle w:val="Corpsdetexte"/>
        <w:jc w:val="both"/>
        <w:rPr>
          <w:rFonts w:ascii="Calibri" w:hAnsi="Calibri" w:cs="Calibri"/>
          <w:b/>
        </w:rPr>
      </w:pPr>
    </w:p>
    <w:p w14:paraId="3763C94C" w14:textId="749B8AAA" w:rsidR="00161BDA" w:rsidRPr="00EB4822" w:rsidRDefault="00161BDA" w:rsidP="00161BDA">
      <w:pPr>
        <w:pStyle w:val="Corpsdetexte"/>
        <w:jc w:val="both"/>
        <w:rPr>
          <w:rFonts w:ascii="Calibri" w:hAnsi="Calibri" w:cs="Arial"/>
        </w:rPr>
      </w:pPr>
      <w:r w:rsidRPr="000449A9">
        <w:rPr>
          <w:rFonts w:ascii="Calibri" w:hAnsi="Calibri" w:cs="Calibri"/>
          <w:b/>
        </w:rPr>
        <w:t>QUE</w:t>
      </w:r>
      <w:r w:rsidRPr="000449A9">
        <w:rPr>
          <w:rFonts w:ascii="Calibri" w:hAnsi="Calibri" w:cs="Calibri"/>
        </w:rPr>
        <w:t xml:space="preserve"> </w:t>
      </w:r>
      <w:r w:rsidRPr="00EB4822">
        <w:rPr>
          <w:rFonts w:ascii="Calibri" w:hAnsi="Calibri" w:cs="Arial"/>
        </w:rPr>
        <w:t>le conseil de la municipalité de Mulgrave-et-Derry accepte les états financiers de l’année fiscale se terminant le 31 décembre 20</w:t>
      </w:r>
      <w:r>
        <w:rPr>
          <w:rFonts w:ascii="Calibri" w:hAnsi="Calibri" w:cs="Arial"/>
        </w:rPr>
        <w:t>21</w:t>
      </w:r>
      <w:r w:rsidRPr="00EB4822">
        <w:rPr>
          <w:rFonts w:ascii="Calibri" w:hAnsi="Calibri" w:cs="Arial"/>
        </w:rPr>
        <w:t xml:space="preserve"> tel que présenté par M. Christian Ménard, comptable agréé, de la Firme comptable </w:t>
      </w:r>
      <w:r>
        <w:rPr>
          <w:rFonts w:ascii="Calibri" w:hAnsi="Calibri" w:cs="Arial"/>
        </w:rPr>
        <w:t xml:space="preserve">CPA </w:t>
      </w:r>
      <w:r w:rsidRPr="00EB4822">
        <w:rPr>
          <w:rFonts w:ascii="Calibri" w:hAnsi="Calibri" w:cs="Arial"/>
        </w:rPr>
        <w:t xml:space="preserve">Dubuc </w:t>
      </w:r>
      <w:r>
        <w:rPr>
          <w:rFonts w:ascii="Calibri" w:hAnsi="Calibri" w:cs="Arial"/>
        </w:rPr>
        <w:t xml:space="preserve">&amp; </w:t>
      </w:r>
      <w:r w:rsidRPr="00EB4822">
        <w:rPr>
          <w:rFonts w:ascii="Calibri" w:hAnsi="Calibri" w:cs="Arial"/>
        </w:rPr>
        <w:t>Ménard</w:t>
      </w:r>
      <w:r>
        <w:rPr>
          <w:rFonts w:ascii="Calibri" w:hAnsi="Calibri" w:cs="Arial"/>
        </w:rPr>
        <w:t xml:space="preserve"> Inc.</w:t>
      </w:r>
      <w:r w:rsidRPr="00EB4822">
        <w:rPr>
          <w:rFonts w:ascii="Calibri" w:hAnsi="Calibri" w:cs="Arial"/>
        </w:rPr>
        <w:t xml:space="preserve">    </w:t>
      </w:r>
    </w:p>
    <w:p w14:paraId="66E51D5B" w14:textId="77777777" w:rsidR="00520BD5" w:rsidRDefault="00520BD5" w:rsidP="00520BD5">
      <w:pPr>
        <w:pStyle w:val="Corpsdetexte"/>
        <w:rPr>
          <w:rFonts w:ascii="Calibri" w:hAnsi="Calibri" w:cs="Calibri"/>
          <w:b/>
        </w:rPr>
      </w:pPr>
      <w:r w:rsidRPr="00C577A1">
        <w:rPr>
          <w:rFonts w:ascii="Calibri" w:hAnsi="Calibri" w:cs="Calibri"/>
          <w:b/>
        </w:rPr>
        <w:t>ADOPTÉ</w:t>
      </w:r>
      <w:r>
        <w:rPr>
          <w:rFonts w:ascii="Calibri" w:hAnsi="Calibri" w:cs="Calibri"/>
          <w:b/>
        </w:rPr>
        <w:t>E</w:t>
      </w:r>
      <w:r w:rsidRPr="00C577A1">
        <w:rPr>
          <w:rFonts w:ascii="Calibri" w:hAnsi="Calibri" w:cs="Calibri"/>
          <w:b/>
        </w:rPr>
        <w:t xml:space="preserve"> À L’UNANIMITÉ</w:t>
      </w:r>
    </w:p>
    <w:p w14:paraId="7EA413E8" w14:textId="77777777" w:rsidR="00520BD5" w:rsidRDefault="00520BD5" w:rsidP="000033C9">
      <w:pPr>
        <w:pStyle w:val="Meslignes"/>
        <w:numPr>
          <w:ilvl w:val="0"/>
          <w:numId w:val="0"/>
        </w:numPr>
        <w:spacing w:after="0"/>
        <w:rPr>
          <w:sz w:val="24"/>
          <w:szCs w:val="24"/>
          <w:u w:val="single"/>
        </w:rPr>
      </w:pPr>
    </w:p>
    <w:p w14:paraId="56186AD1" w14:textId="77777777" w:rsidR="00CD3BFA" w:rsidRDefault="00CD3BFA" w:rsidP="00404557">
      <w:pPr>
        <w:pStyle w:val="Corpsdetexte3"/>
        <w:spacing w:after="0"/>
        <w:rPr>
          <w:rFonts w:ascii="Calibri" w:eastAsia="Calibri" w:hAnsi="Calibri" w:cs="Calibri"/>
          <w:b/>
          <w:sz w:val="24"/>
          <w:szCs w:val="24"/>
          <w:u w:val="single"/>
        </w:rPr>
      </w:pPr>
      <w:bookmarkStart w:id="16" w:name="_Hlk99546371"/>
    </w:p>
    <w:p w14:paraId="1B6A0EB2" w14:textId="77777777" w:rsidR="003F4583" w:rsidRDefault="000033C9" w:rsidP="00404557">
      <w:pPr>
        <w:pStyle w:val="Corpsdetexte3"/>
        <w:spacing w:after="0"/>
        <w:rPr>
          <w:rFonts w:ascii="Calibri" w:eastAsia="Calibri" w:hAnsi="Calibri" w:cs="Calibri"/>
          <w:b/>
          <w:sz w:val="24"/>
          <w:szCs w:val="24"/>
          <w:u w:val="single"/>
        </w:rPr>
      </w:pPr>
      <w:r>
        <w:rPr>
          <w:rFonts w:ascii="Calibri" w:eastAsia="Calibri" w:hAnsi="Calibri" w:cs="Calibri"/>
          <w:b/>
          <w:sz w:val="24"/>
          <w:szCs w:val="24"/>
          <w:u w:val="single"/>
        </w:rPr>
        <w:t>17.</w:t>
      </w:r>
      <w:r w:rsidR="00E062DE">
        <w:rPr>
          <w:rFonts w:ascii="Calibri" w:eastAsia="Calibri" w:hAnsi="Calibri" w:cs="Calibri"/>
          <w:b/>
          <w:sz w:val="24"/>
          <w:szCs w:val="24"/>
          <w:u w:val="single"/>
        </w:rPr>
        <w:t xml:space="preserve"> AVIS DE MOTION DU RÈGLEMENT NO. 2022-01 RELATIF AU TRAITEMENT </w:t>
      </w:r>
      <w:r w:rsidR="003F4583">
        <w:rPr>
          <w:rFonts w:ascii="Calibri" w:eastAsia="Calibri" w:hAnsi="Calibri" w:cs="Calibri"/>
          <w:b/>
          <w:sz w:val="24"/>
          <w:szCs w:val="24"/>
          <w:u w:val="single"/>
        </w:rPr>
        <w:t xml:space="preserve"> </w:t>
      </w:r>
    </w:p>
    <w:p w14:paraId="7D5D12BA" w14:textId="1903C92B" w:rsidR="00E062DE" w:rsidRDefault="003F4583" w:rsidP="00404557">
      <w:pPr>
        <w:pStyle w:val="Corpsdetexte3"/>
        <w:spacing w:after="0"/>
        <w:rPr>
          <w:rFonts w:ascii="Calibri" w:eastAsia="Calibri" w:hAnsi="Calibri" w:cs="Calibri"/>
          <w:b/>
          <w:sz w:val="24"/>
          <w:szCs w:val="24"/>
          <w:u w:val="single"/>
        </w:rPr>
      </w:pPr>
      <w:r w:rsidRPr="003F4583">
        <w:rPr>
          <w:rFonts w:ascii="Calibri" w:eastAsia="Calibri" w:hAnsi="Calibri" w:cs="Calibri"/>
          <w:b/>
          <w:sz w:val="24"/>
          <w:szCs w:val="24"/>
        </w:rPr>
        <w:t xml:space="preserve">      </w:t>
      </w:r>
      <w:r w:rsidR="00E062DE">
        <w:rPr>
          <w:rFonts w:ascii="Calibri" w:eastAsia="Calibri" w:hAnsi="Calibri" w:cs="Calibri"/>
          <w:b/>
          <w:sz w:val="24"/>
          <w:szCs w:val="24"/>
          <w:u w:val="single"/>
        </w:rPr>
        <w:t>DES ÉLUS MUNICIPAUX DE LA MUNICIPALITÉ DE MULGRAVE-ET-DERRY.</w:t>
      </w:r>
    </w:p>
    <w:p w14:paraId="4F015617" w14:textId="565B085F" w:rsidR="007D7AAB" w:rsidRDefault="00E062DE" w:rsidP="00404557">
      <w:pPr>
        <w:pStyle w:val="Corpsdetexte3"/>
        <w:spacing w:after="0"/>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5DCF4D0B" w14:textId="1ADAC171" w:rsidR="00E062DE" w:rsidRPr="006D1D16" w:rsidRDefault="00E062DE" w:rsidP="00E062DE">
      <w:pPr>
        <w:spacing w:after="160"/>
        <w:rPr>
          <w:rFonts w:ascii="Calibri" w:eastAsia="Calibri" w:hAnsi="Calibri" w:cs="Calibri"/>
          <w:sz w:val="24"/>
          <w:szCs w:val="24"/>
          <w:lang w:eastAsia="en-US"/>
        </w:rPr>
      </w:pPr>
      <w:r w:rsidRPr="006D1D16">
        <w:rPr>
          <w:rFonts w:ascii="Calibri" w:eastAsia="Calibri" w:hAnsi="Calibri" w:cs="Calibri"/>
          <w:sz w:val="24"/>
          <w:szCs w:val="24"/>
          <w:lang w:eastAsia="en-US"/>
        </w:rPr>
        <w:t>***Avis de motion est par la présente donné</w:t>
      </w:r>
      <w:r>
        <w:rPr>
          <w:rFonts w:ascii="Calibri" w:eastAsia="Calibri" w:hAnsi="Calibri" w:cs="Calibri"/>
          <w:sz w:val="24"/>
          <w:szCs w:val="24"/>
          <w:lang w:eastAsia="en-US"/>
        </w:rPr>
        <w:t xml:space="preserve"> par</w:t>
      </w:r>
      <w:r w:rsidR="00CD3BFA">
        <w:rPr>
          <w:rFonts w:ascii="Calibri" w:eastAsia="Calibri" w:hAnsi="Calibri" w:cs="Calibri"/>
          <w:sz w:val="24"/>
          <w:szCs w:val="24"/>
          <w:lang w:eastAsia="en-US"/>
        </w:rPr>
        <w:t xml:space="preserve"> Charles Meunier</w:t>
      </w:r>
      <w:r w:rsidR="003F4583">
        <w:rPr>
          <w:rFonts w:ascii="Calibri" w:eastAsia="Calibri" w:hAnsi="Calibri" w:cs="Calibri"/>
          <w:sz w:val="24"/>
          <w:szCs w:val="24"/>
          <w:lang w:eastAsia="en-US"/>
        </w:rPr>
        <w:t>.</w:t>
      </w:r>
    </w:p>
    <w:p w14:paraId="74CB918F" w14:textId="6CDE033E" w:rsidR="00E062DE" w:rsidRPr="006D1D16" w:rsidRDefault="00E062DE" w:rsidP="003F4583">
      <w:pPr>
        <w:spacing w:after="160"/>
        <w:jc w:val="both"/>
        <w:rPr>
          <w:rFonts w:ascii="Calibri" w:eastAsia="Calibri" w:hAnsi="Calibri" w:cs="Calibri"/>
          <w:sz w:val="24"/>
          <w:szCs w:val="24"/>
          <w:lang w:eastAsia="en-US"/>
        </w:rPr>
      </w:pPr>
      <w:bookmarkStart w:id="17" w:name="_Hlk99547550"/>
      <w:r w:rsidRPr="006D1D16">
        <w:rPr>
          <w:rFonts w:ascii="Calibri" w:eastAsia="Calibri" w:hAnsi="Calibri" w:cs="Calibri"/>
          <w:sz w:val="24"/>
          <w:szCs w:val="24"/>
          <w:lang w:eastAsia="en-US"/>
        </w:rPr>
        <w:t xml:space="preserve">Durant cette séance ordinaire, </w:t>
      </w:r>
      <w:r>
        <w:rPr>
          <w:rFonts w:ascii="Calibri" w:eastAsia="Calibri" w:hAnsi="Calibri" w:cs="Calibri"/>
          <w:sz w:val="24"/>
          <w:szCs w:val="24"/>
          <w:lang w:eastAsia="en-US"/>
        </w:rPr>
        <w:t xml:space="preserve">le </w:t>
      </w:r>
      <w:r w:rsidRPr="006D1D16">
        <w:rPr>
          <w:rFonts w:ascii="Calibri" w:eastAsia="Calibri" w:hAnsi="Calibri" w:cs="Calibri"/>
          <w:sz w:val="24"/>
          <w:szCs w:val="24"/>
          <w:lang w:eastAsia="en-US"/>
        </w:rPr>
        <w:t xml:space="preserve">règlement </w:t>
      </w:r>
      <w:r>
        <w:rPr>
          <w:rFonts w:ascii="Calibri" w:eastAsia="Calibri" w:hAnsi="Calibri" w:cs="Calibri"/>
          <w:sz w:val="24"/>
          <w:szCs w:val="24"/>
          <w:lang w:eastAsia="en-US"/>
        </w:rPr>
        <w:t>est</w:t>
      </w:r>
      <w:r w:rsidRPr="006D1D16">
        <w:rPr>
          <w:rFonts w:ascii="Calibri" w:eastAsia="Calibri" w:hAnsi="Calibri" w:cs="Calibri"/>
          <w:sz w:val="24"/>
          <w:szCs w:val="24"/>
          <w:lang w:eastAsia="en-US"/>
        </w:rPr>
        <w:t xml:space="preserve"> déposé et présenté pour adoption. Le règlement </w:t>
      </w:r>
      <w:r>
        <w:rPr>
          <w:rFonts w:ascii="Calibri" w:eastAsia="Calibri" w:hAnsi="Calibri" w:cs="Calibri"/>
          <w:sz w:val="24"/>
          <w:szCs w:val="24"/>
          <w:lang w:eastAsia="en-US"/>
        </w:rPr>
        <w:t xml:space="preserve">a </w:t>
      </w:r>
      <w:r w:rsidRPr="006D1D16">
        <w:rPr>
          <w:rFonts w:ascii="Calibri" w:eastAsia="Calibri" w:hAnsi="Calibri" w:cs="Calibri"/>
          <w:sz w:val="24"/>
          <w:szCs w:val="24"/>
          <w:lang w:eastAsia="en-US"/>
        </w:rPr>
        <w:t xml:space="preserve">pour objet </w:t>
      </w:r>
      <w:r w:rsidR="00AC36F1">
        <w:rPr>
          <w:rFonts w:ascii="Calibri" w:eastAsia="Calibri" w:hAnsi="Calibri" w:cs="Calibri"/>
          <w:sz w:val="24"/>
          <w:szCs w:val="24"/>
          <w:lang w:eastAsia="en-US"/>
        </w:rPr>
        <w:t xml:space="preserve">d’actualiser ledit règlement et de le rendre plus conforme aux réalités contemporaines et d’y inclure la rémunération de base et l’allocation de dépense du Maire suppléant. </w:t>
      </w:r>
    </w:p>
    <w:p w14:paraId="627982A5" w14:textId="7CB5645B" w:rsidR="00DB51EA" w:rsidRPr="0033134A" w:rsidRDefault="00E062DE" w:rsidP="003F4583">
      <w:pPr>
        <w:spacing w:after="160"/>
        <w:jc w:val="both"/>
        <w:rPr>
          <w:rFonts w:ascii="Calibri" w:eastAsia="Calibri" w:hAnsi="Calibri" w:cs="Calibri"/>
          <w:sz w:val="24"/>
          <w:szCs w:val="24"/>
          <w:lang w:eastAsia="en-US"/>
        </w:rPr>
      </w:pPr>
      <w:r w:rsidRPr="006D1D16">
        <w:rPr>
          <w:rFonts w:ascii="Calibri" w:eastAsia="Calibri" w:hAnsi="Calibri" w:cs="Calibri"/>
          <w:sz w:val="24"/>
          <w:szCs w:val="24"/>
          <w:lang w:eastAsia="en-US"/>
        </w:rPr>
        <w:t>En conformité avec l’article 445 du Code municipal, je demande dispense de lecture du règlement n</w:t>
      </w:r>
      <w:r w:rsidR="003F4583">
        <w:rPr>
          <w:rFonts w:ascii="Calibri" w:eastAsia="Calibri" w:hAnsi="Calibri" w:cs="Calibri"/>
          <w:sz w:val="24"/>
          <w:szCs w:val="24"/>
          <w:lang w:eastAsia="en-US"/>
        </w:rPr>
        <w:t>o</w:t>
      </w:r>
      <w:r w:rsidRPr="006D1D16">
        <w:rPr>
          <w:rFonts w:ascii="Calibri" w:eastAsia="Calibri" w:hAnsi="Calibri" w:cs="Calibri"/>
          <w:sz w:val="24"/>
          <w:szCs w:val="24"/>
          <w:lang w:eastAsia="en-US"/>
        </w:rPr>
        <w:t>. 202</w:t>
      </w:r>
      <w:r w:rsidR="00A14530">
        <w:rPr>
          <w:rFonts w:ascii="Calibri" w:eastAsia="Calibri" w:hAnsi="Calibri" w:cs="Calibri"/>
          <w:sz w:val="24"/>
          <w:szCs w:val="24"/>
          <w:lang w:eastAsia="en-US"/>
        </w:rPr>
        <w:t>2</w:t>
      </w:r>
      <w:r w:rsidRPr="006D1D16">
        <w:rPr>
          <w:rFonts w:ascii="Calibri" w:eastAsia="Calibri" w:hAnsi="Calibri" w:cs="Calibri"/>
          <w:sz w:val="24"/>
          <w:szCs w:val="24"/>
          <w:lang w:eastAsia="en-US"/>
        </w:rPr>
        <w:t>-01 et j’avise les membres du conseil qu’ils ont déjà reçu copie d</w:t>
      </w:r>
      <w:r w:rsidR="00A14530">
        <w:rPr>
          <w:rFonts w:ascii="Calibri" w:eastAsia="Calibri" w:hAnsi="Calibri" w:cs="Calibri"/>
          <w:sz w:val="24"/>
          <w:szCs w:val="24"/>
          <w:lang w:eastAsia="en-US"/>
        </w:rPr>
        <w:t>u</w:t>
      </w:r>
      <w:r w:rsidRPr="006D1D16">
        <w:rPr>
          <w:rFonts w:ascii="Calibri" w:eastAsia="Calibri" w:hAnsi="Calibri" w:cs="Calibri"/>
          <w:sz w:val="24"/>
          <w:szCs w:val="24"/>
          <w:lang w:eastAsia="en-US"/>
        </w:rPr>
        <w:t xml:space="preserve">dit règlement.  </w:t>
      </w:r>
      <w:r w:rsidR="00A14530">
        <w:rPr>
          <w:rFonts w:ascii="Calibri" w:eastAsia="Calibri" w:hAnsi="Calibri" w:cs="Calibri"/>
          <w:sz w:val="24"/>
          <w:szCs w:val="24"/>
          <w:lang w:eastAsia="en-US"/>
        </w:rPr>
        <w:t xml:space="preserve">Le </w:t>
      </w:r>
      <w:r w:rsidRPr="006D1D16">
        <w:rPr>
          <w:rFonts w:ascii="Calibri" w:eastAsia="Calibri" w:hAnsi="Calibri" w:cs="Calibri"/>
          <w:sz w:val="24"/>
          <w:szCs w:val="24"/>
          <w:lang w:eastAsia="en-US"/>
        </w:rPr>
        <w:t>règlement no. 202</w:t>
      </w:r>
      <w:r w:rsidR="00A14530">
        <w:rPr>
          <w:rFonts w:ascii="Calibri" w:eastAsia="Calibri" w:hAnsi="Calibri" w:cs="Calibri"/>
          <w:sz w:val="24"/>
          <w:szCs w:val="24"/>
          <w:lang w:eastAsia="en-US"/>
        </w:rPr>
        <w:t>2</w:t>
      </w:r>
      <w:r w:rsidRPr="006D1D16">
        <w:rPr>
          <w:rFonts w:ascii="Calibri" w:eastAsia="Calibri" w:hAnsi="Calibri" w:cs="Calibri"/>
          <w:sz w:val="24"/>
          <w:szCs w:val="24"/>
          <w:lang w:eastAsia="en-US"/>
        </w:rPr>
        <w:t xml:space="preserve">-01 </w:t>
      </w:r>
      <w:r w:rsidR="00A14530">
        <w:rPr>
          <w:rFonts w:ascii="Calibri" w:eastAsia="Calibri" w:hAnsi="Calibri" w:cs="Calibri"/>
          <w:sz w:val="24"/>
          <w:szCs w:val="24"/>
          <w:lang w:eastAsia="en-US"/>
        </w:rPr>
        <w:t>es</w:t>
      </w:r>
      <w:r w:rsidRPr="006D1D16">
        <w:rPr>
          <w:rFonts w:ascii="Calibri" w:eastAsia="Calibri" w:hAnsi="Calibri" w:cs="Calibri"/>
          <w:sz w:val="24"/>
          <w:szCs w:val="24"/>
          <w:lang w:eastAsia="en-US"/>
        </w:rPr>
        <w:t xml:space="preserve">t disponible au </w:t>
      </w:r>
      <w:r w:rsidRPr="006D1D16">
        <w:rPr>
          <w:rFonts w:ascii="Calibri" w:eastAsia="Calibri" w:hAnsi="Calibri" w:cs="Calibri"/>
          <w:sz w:val="24"/>
          <w:szCs w:val="24"/>
          <w:lang w:eastAsia="en-US"/>
        </w:rPr>
        <w:lastRenderedPageBreak/>
        <w:t xml:space="preserve">bureau municipal pour consultation durant les heures normales d’ouverture et sur notre site web. </w:t>
      </w:r>
      <w:bookmarkEnd w:id="7"/>
      <w:bookmarkEnd w:id="16"/>
      <w:bookmarkEnd w:id="17"/>
    </w:p>
    <w:p w14:paraId="59D6C85A" w14:textId="77777777" w:rsidR="00CD3BFA" w:rsidRDefault="00CD3BFA" w:rsidP="004E4A97">
      <w:pPr>
        <w:pStyle w:val="Corpsdetexte3"/>
        <w:spacing w:after="0"/>
        <w:rPr>
          <w:rFonts w:ascii="Calibri" w:eastAsia="Calibri" w:hAnsi="Calibri" w:cs="Calibri"/>
          <w:b/>
          <w:sz w:val="24"/>
          <w:szCs w:val="24"/>
          <w:u w:val="single"/>
        </w:rPr>
      </w:pPr>
    </w:p>
    <w:p w14:paraId="646B52FC" w14:textId="77777777" w:rsidR="00CD3BFA" w:rsidRDefault="00CD3BFA" w:rsidP="004E4A97">
      <w:pPr>
        <w:pStyle w:val="Corpsdetexte3"/>
        <w:spacing w:after="0"/>
        <w:rPr>
          <w:rFonts w:ascii="Calibri" w:eastAsia="Calibri" w:hAnsi="Calibri" w:cs="Calibri"/>
          <w:b/>
          <w:sz w:val="24"/>
          <w:szCs w:val="24"/>
          <w:u w:val="single"/>
        </w:rPr>
      </w:pPr>
    </w:p>
    <w:p w14:paraId="5BEE827E" w14:textId="77777777" w:rsidR="003F4583" w:rsidRDefault="0033134A" w:rsidP="004E4A97">
      <w:pPr>
        <w:pStyle w:val="Corpsdetexte3"/>
        <w:spacing w:after="0"/>
        <w:rPr>
          <w:rFonts w:ascii="Calibri" w:eastAsia="Calibri" w:hAnsi="Calibri" w:cs="Calibri"/>
          <w:b/>
          <w:sz w:val="24"/>
          <w:szCs w:val="24"/>
          <w:u w:val="single"/>
        </w:rPr>
      </w:pPr>
      <w:r>
        <w:rPr>
          <w:rFonts w:ascii="Calibri" w:eastAsia="Calibri" w:hAnsi="Calibri" w:cs="Calibri"/>
          <w:b/>
          <w:sz w:val="24"/>
          <w:szCs w:val="24"/>
          <w:u w:val="single"/>
        </w:rPr>
        <w:t>18</w:t>
      </w:r>
      <w:r w:rsidR="00184499">
        <w:rPr>
          <w:rFonts w:ascii="Calibri" w:eastAsia="Calibri" w:hAnsi="Calibri" w:cs="Calibri"/>
          <w:b/>
          <w:sz w:val="24"/>
          <w:szCs w:val="24"/>
          <w:u w:val="single"/>
        </w:rPr>
        <w:t>.</w:t>
      </w:r>
      <w:r w:rsidR="00DB51EA">
        <w:rPr>
          <w:rFonts w:ascii="Calibri" w:eastAsia="Calibri" w:hAnsi="Calibri" w:cs="Calibri"/>
          <w:b/>
          <w:sz w:val="24"/>
          <w:szCs w:val="24"/>
          <w:u w:val="single"/>
        </w:rPr>
        <w:t xml:space="preserve"> </w:t>
      </w:r>
      <w:bookmarkStart w:id="18" w:name="_Hlk99632359"/>
      <w:r w:rsidR="00DB51EA">
        <w:rPr>
          <w:rFonts w:ascii="Calibri" w:eastAsia="Calibri" w:hAnsi="Calibri" w:cs="Calibri"/>
          <w:b/>
          <w:sz w:val="24"/>
          <w:szCs w:val="24"/>
          <w:u w:val="single"/>
        </w:rPr>
        <w:t>RÉSOLUTION</w:t>
      </w:r>
      <w:r w:rsidR="003F4583">
        <w:rPr>
          <w:rFonts w:ascii="Calibri" w:eastAsia="Calibri" w:hAnsi="Calibri" w:cs="Calibri"/>
          <w:b/>
          <w:sz w:val="24"/>
          <w:szCs w:val="24"/>
          <w:u w:val="single"/>
        </w:rPr>
        <w:t xml:space="preserve"> – P</w:t>
      </w:r>
      <w:r w:rsidR="00363BD4">
        <w:rPr>
          <w:rFonts w:ascii="Calibri" w:eastAsia="Calibri" w:hAnsi="Calibri" w:cs="Calibri"/>
          <w:b/>
          <w:sz w:val="24"/>
          <w:szCs w:val="24"/>
          <w:u w:val="single"/>
        </w:rPr>
        <w:t xml:space="preserve">OUR LE MTQ À L’ÉGARD DE LA REDDITION DE COMPTES </w:t>
      </w:r>
      <w:r w:rsidR="003F4583">
        <w:rPr>
          <w:rFonts w:ascii="Calibri" w:eastAsia="Calibri" w:hAnsi="Calibri" w:cs="Calibri"/>
          <w:b/>
          <w:sz w:val="24"/>
          <w:szCs w:val="24"/>
          <w:u w:val="single"/>
        </w:rPr>
        <w:t xml:space="preserve"> </w:t>
      </w:r>
    </w:p>
    <w:p w14:paraId="385B28C9" w14:textId="47D62A93" w:rsidR="00DB51EA" w:rsidRDefault="003F4583" w:rsidP="004E4A97">
      <w:pPr>
        <w:pStyle w:val="Corpsdetexte3"/>
        <w:spacing w:after="0"/>
        <w:rPr>
          <w:rFonts w:ascii="Calibri" w:eastAsia="Calibri" w:hAnsi="Calibri" w:cs="Calibri"/>
          <w:b/>
          <w:sz w:val="24"/>
          <w:szCs w:val="24"/>
          <w:u w:val="single"/>
        </w:rPr>
      </w:pPr>
      <w:r w:rsidRPr="003F4583">
        <w:rPr>
          <w:rFonts w:ascii="Calibri" w:eastAsia="Calibri" w:hAnsi="Calibri" w:cs="Calibri"/>
          <w:b/>
          <w:sz w:val="24"/>
          <w:szCs w:val="24"/>
        </w:rPr>
        <w:t xml:space="preserve">      </w:t>
      </w:r>
      <w:r>
        <w:rPr>
          <w:rFonts w:ascii="Calibri" w:eastAsia="Calibri" w:hAnsi="Calibri" w:cs="Calibri"/>
          <w:b/>
          <w:sz w:val="24"/>
          <w:szCs w:val="24"/>
        </w:rPr>
        <w:t xml:space="preserve"> </w:t>
      </w:r>
      <w:r w:rsidR="00363BD4">
        <w:rPr>
          <w:rFonts w:ascii="Calibri" w:eastAsia="Calibri" w:hAnsi="Calibri" w:cs="Calibri"/>
          <w:b/>
          <w:sz w:val="24"/>
          <w:szCs w:val="24"/>
          <w:u w:val="single"/>
        </w:rPr>
        <w:t>PAVL 2021</w:t>
      </w:r>
      <w:r w:rsidR="00DB51EA">
        <w:rPr>
          <w:rFonts w:ascii="Calibri" w:eastAsia="Calibri" w:hAnsi="Calibri" w:cs="Calibri"/>
          <w:b/>
          <w:sz w:val="24"/>
          <w:szCs w:val="24"/>
          <w:u w:val="single"/>
        </w:rPr>
        <w:t xml:space="preserve"> </w:t>
      </w:r>
      <w:bookmarkEnd w:id="18"/>
    </w:p>
    <w:p w14:paraId="5D4B390C" w14:textId="63D9DF5F" w:rsidR="00DB51EA" w:rsidRDefault="00184499" w:rsidP="004E4A97">
      <w:pPr>
        <w:pStyle w:val="Corpsdetexte3"/>
        <w:spacing w:after="0"/>
        <w:rPr>
          <w:rFonts w:ascii="Calibri" w:eastAsia="Calibri" w:hAnsi="Calibri" w:cs="Calibri"/>
          <w:b/>
          <w:sz w:val="24"/>
          <w:szCs w:val="24"/>
          <w:u w:val="single"/>
        </w:rPr>
      </w:pPr>
      <w:r>
        <w:rPr>
          <w:rFonts w:ascii="Calibri" w:eastAsia="Calibri" w:hAnsi="Calibri" w:cs="Calibri"/>
          <w:b/>
          <w:sz w:val="24"/>
          <w:szCs w:val="24"/>
          <w:u w:val="single"/>
        </w:rPr>
        <w:t xml:space="preserve"> </w:t>
      </w:r>
      <w:r w:rsidR="009168C1">
        <w:rPr>
          <w:rFonts w:ascii="Calibri" w:eastAsia="Calibri" w:hAnsi="Calibri" w:cs="Calibri"/>
          <w:b/>
          <w:sz w:val="24"/>
          <w:szCs w:val="24"/>
          <w:u w:val="single"/>
        </w:rPr>
        <w:t xml:space="preserve"> </w:t>
      </w:r>
    </w:p>
    <w:p w14:paraId="71007448" w14:textId="18D7F456" w:rsidR="00DB51EA" w:rsidRDefault="00DB51EA" w:rsidP="00DB51EA">
      <w:pPr>
        <w:pStyle w:val="Meslignes"/>
        <w:numPr>
          <w:ilvl w:val="0"/>
          <w:numId w:val="0"/>
        </w:numPr>
        <w:spacing w:after="0"/>
        <w:rPr>
          <w:sz w:val="24"/>
          <w:szCs w:val="24"/>
          <w:u w:val="single"/>
        </w:rPr>
      </w:pPr>
      <w:r>
        <w:rPr>
          <w:sz w:val="24"/>
          <w:szCs w:val="24"/>
          <w:u w:val="single"/>
        </w:rPr>
        <w:t>2022-04-0</w:t>
      </w:r>
      <w:r w:rsidR="00CD3BFA">
        <w:rPr>
          <w:sz w:val="24"/>
          <w:szCs w:val="24"/>
          <w:u w:val="single"/>
        </w:rPr>
        <w:t>70</w:t>
      </w:r>
    </w:p>
    <w:p w14:paraId="5578AC88" w14:textId="2B50E6FF" w:rsidR="00DB51EA" w:rsidRDefault="00DB51EA" w:rsidP="00DB51EA">
      <w:pPr>
        <w:widowControl w:val="0"/>
        <w:autoSpaceDE w:val="0"/>
        <w:autoSpaceDN w:val="0"/>
        <w:adjustRightInd w:val="0"/>
        <w:rPr>
          <w:rFonts w:ascii="Calibri" w:hAnsi="Calibri" w:cs="Calibri"/>
          <w:b/>
          <w:sz w:val="24"/>
          <w:szCs w:val="24"/>
          <w:lang w:eastAsia="fr-FR"/>
        </w:rPr>
      </w:pPr>
    </w:p>
    <w:p w14:paraId="59BA878C" w14:textId="152BB61C" w:rsidR="009C4E36" w:rsidRPr="009C4E36" w:rsidRDefault="009C4E36" w:rsidP="00DB51EA">
      <w:pPr>
        <w:widowControl w:val="0"/>
        <w:autoSpaceDE w:val="0"/>
        <w:autoSpaceDN w:val="0"/>
        <w:adjustRightInd w:val="0"/>
        <w:rPr>
          <w:rFonts w:ascii="Calibri" w:hAnsi="Calibri" w:cs="Calibri"/>
          <w:bCs/>
          <w:sz w:val="24"/>
          <w:szCs w:val="24"/>
          <w:lang w:eastAsia="fr-FR"/>
        </w:rPr>
      </w:pPr>
      <w:r>
        <w:rPr>
          <w:rFonts w:ascii="Calibri" w:hAnsi="Calibri" w:cs="Calibri"/>
          <w:b/>
          <w:sz w:val="24"/>
          <w:szCs w:val="24"/>
          <w:lang w:eastAsia="fr-FR"/>
        </w:rPr>
        <w:t xml:space="preserve">ATTENDU QUE </w:t>
      </w:r>
      <w:r>
        <w:rPr>
          <w:rFonts w:ascii="Calibri" w:hAnsi="Calibri" w:cs="Calibri"/>
          <w:bCs/>
          <w:sz w:val="24"/>
          <w:szCs w:val="24"/>
          <w:lang w:eastAsia="fr-FR"/>
        </w:rPr>
        <w:t>le ministère des Transports (MTQ) a versé une compensation de 320 735$ pour l’entretien du réseau routier local pour l’année civile 2021;</w:t>
      </w:r>
    </w:p>
    <w:p w14:paraId="395D3470" w14:textId="77777777" w:rsidR="00363BD4" w:rsidRDefault="00363BD4" w:rsidP="00DB51EA">
      <w:pPr>
        <w:widowControl w:val="0"/>
        <w:autoSpaceDE w:val="0"/>
        <w:autoSpaceDN w:val="0"/>
        <w:adjustRightInd w:val="0"/>
        <w:rPr>
          <w:rFonts w:ascii="Calibri" w:hAnsi="Calibri" w:cs="Calibri"/>
          <w:b/>
          <w:sz w:val="24"/>
          <w:szCs w:val="24"/>
          <w:lang w:eastAsia="fr-FR"/>
        </w:rPr>
      </w:pPr>
    </w:p>
    <w:p w14:paraId="764F95C2" w14:textId="1CB3A0A9" w:rsidR="009C4E36" w:rsidRDefault="009C4E36" w:rsidP="003F4583">
      <w:pPr>
        <w:widowControl w:val="0"/>
        <w:autoSpaceDE w:val="0"/>
        <w:autoSpaceDN w:val="0"/>
        <w:adjustRightInd w:val="0"/>
        <w:jc w:val="both"/>
        <w:rPr>
          <w:rFonts w:ascii="Calibri" w:hAnsi="Calibri" w:cs="Calibri"/>
          <w:bCs/>
          <w:sz w:val="24"/>
          <w:szCs w:val="24"/>
          <w:lang w:eastAsia="fr-FR"/>
        </w:rPr>
      </w:pPr>
      <w:r>
        <w:rPr>
          <w:rFonts w:ascii="Calibri" w:hAnsi="Calibri" w:cs="Calibri"/>
          <w:b/>
          <w:sz w:val="24"/>
          <w:szCs w:val="24"/>
          <w:lang w:eastAsia="fr-FR"/>
        </w:rPr>
        <w:t xml:space="preserve">ATTENDU QUE </w:t>
      </w:r>
      <w:r>
        <w:rPr>
          <w:rFonts w:ascii="Calibri" w:hAnsi="Calibri" w:cs="Calibri"/>
          <w:bCs/>
          <w:sz w:val="24"/>
          <w:szCs w:val="24"/>
          <w:lang w:eastAsia="fr-FR"/>
        </w:rPr>
        <w:t>les compensations distribuées à la municipalité visent l’entretien courant et préventif des routes locales 1 et 2 ainsi que les éléments des ponts dont les municipalités sont responsables et situées sur ces routes;</w:t>
      </w:r>
    </w:p>
    <w:p w14:paraId="322746DE" w14:textId="77777777" w:rsidR="009C4E36" w:rsidRPr="009C4E36" w:rsidRDefault="009C4E36" w:rsidP="003F4583">
      <w:pPr>
        <w:widowControl w:val="0"/>
        <w:autoSpaceDE w:val="0"/>
        <w:autoSpaceDN w:val="0"/>
        <w:adjustRightInd w:val="0"/>
        <w:jc w:val="both"/>
        <w:rPr>
          <w:rFonts w:ascii="Calibri" w:hAnsi="Calibri" w:cs="Calibri"/>
          <w:bCs/>
          <w:sz w:val="24"/>
          <w:szCs w:val="24"/>
          <w:lang w:eastAsia="fr-FR"/>
        </w:rPr>
      </w:pPr>
    </w:p>
    <w:p w14:paraId="6631364D" w14:textId="6887B982" w:rsidR="009C4E36" w:rsidRPr="009C4E36" w:rsidRDefault="009C4E36" w:rsidP="003F4583">
      <w:pPr>
        <w:widowControl w:val="0"/>
        <w:autoSpaceDE w:val="0"/>
        <w:autoSpaceDN w:val="0"/>
        <w:adjustRightInd w:val="0"/>
        <w:jc w:val="both"/>
        <w:rPr>
          <w:rFonts w:ascii="Calibri" w:hAnsi="Calibri" w:cs="Calibri"/>
          <w:bCs/>
          <w:sz w:val="24"/>
          <w:szCs w:val="24"/>
          <w:lang w:eastAsia="fr-FR"/>
        </w:rPr>
      </w:pPr>
      <w:r>
        <w:rPr>
          <w:rFonts w:ascii="Calibri" w:hAnsi="Calibri" w:cs="Calibri"/>
          <w:b/>
          <w:sz w:val="24"/>
          <w:szCs w:val="24"/>
          <w:lang w:eastAsia="fr-FR"/>
        </w:rPr>
        <w:t xml:space="preserve">ATTENDU </w:t>
      </w:r>
      <w:proofErr w:type="spellStart"/>
      <w:r>
        <w:rPr>
          <w:rFonts w:ascii="Calibri" w:hAnsi="Calibri" w:cs="Calibri"/>
          <w:b/>
          <w:sz w:val="24"/>
          <w:szCs w:val="24"/>
          <w:lang w:eastAsia="fr-FR"/>
        </w:rPr>
        <w:t>QU’</w:t>
      </w:r>
      <w:r>
        <w:rPr>
          <w:rFonts w:ascii="Calibri" w:hAnsi="Calibri" w:cs="Calibri"/>
          <w:bCs/>
          <w:sz w:val="24"/>
          <w:szCs w:val="24"/>
          <w:lang w:eastAsia="fr-FR"/>
        </w:rPr>
        <w:t>un</w:t>
      </w:r>
      <w:proofErr w:type="spellEnd"/>
      <w:r>
        <w:rPr>
          <w:rFonts w:ascii="Calibri" w:hAnsi="Calibri" w:cs="Calibri"/>
          <w:bCs/>
          <w:sz w:val="24"/>
          <w:szCs w:val="24"/>
          <w:lang w:eastAsia="fr-FR"/>
        </w:rPr>
        <w:t xml:space="preserve"> vérificateur externe a présenté dans les états financiers de la municipalité de Mulgrave-et-Derry dans les délais signifiés le dépôt de la reddition des comptes qui faisait partie intégrante du rapport financier;</w:t>
      </w:r>
    </w:p>
    <w:p w14:paraId="022947B5" w14:textId="77777777" w:rsidR="00363BD4" w:rsidRDefault="00363BD4" w:rsidP="003F4583">
      <w:pPr>
        <w:widowControl w:val="0"/>
        <w:autoSpaceDE w:val="0"/>
        <w:autoSpaceDN w:val="0"/>
        <w:adjustRightInd w:val="0"/>
        <w:jc w:val="both"/>
        <w:rPr>
          <w:rFonts w:ascii="Calibri" w:hAnsi="Calibri" w:cs="Calibri"/>
          <w:b/>
          <w:sz w:val="24"/>
          <w:szCs w:val="24"/>
          <w:lang w:eastAsia="fr-FR"/>
        </w:rPr>
      </w:pPr>
    </w:p>
    <w:p w14:paraId="06CCBEAB" w14:textId="77777777" w:rsidR="003F4583" w:rsidRDefault="00DB51EA" w:rsidP="00DB51EA">
      <w:pPr>
        <w:widowControl w:val="0"/>
        <w:autoSpaceDE w:val="0"/>
        <w:autoSpaceDN w:val="0"/>
        <w:adjustRightInd w:val="0"/>
        <w:rPr>
          <w:rFonts w:ascii="Calibri" w:hAnsi="Calibri" w:cs="Calibri"/>
          <w:b/>
          <w:sz w:val="24"/>
          <w:szCs w:val="24"/>
          <w:lang w:eastAsia="fr-FR"/>
        </w:rPr>
      </w:pPr>
      <w:r w:rsidRPr="00202216">
        <w:rPr>
          <w:rFonts w:ascii="Calibri" w:hAnsi="Calibri" w:cs="Calibri"/>
          <w:b/>
          <w:sz w:val="24"/>
          <w:szCs w:val="24"/>
          <w:lang w:eastAsia="fr-FR"/>
        </w:rPr>
        <w:t>IL EST</w:t>
      </w:r>
      <w:r w:rsidR="003F4583">
        <w:rPr>
          <w:rFonts w:ascii="Calibri" w:hAnsi="Calibri" w:cs="Calibri"/>
          <w:b/>
          <w:sz w:val="24"/>
          <w:szCs w:val="24"/>
          <w:lang w:eastAsia="fr-FR"/>
        </w:rPr>
        <w:t>,</w:t>
      </w:r>
    </w:p>
    <w:p w14:paraId="5D0A0E9D" w14:textId="67FE2C94" w:rsidR="00DB51EA" w:rsidRPr="00CD3BFA" w:rsidRDefault="00DB51EA" w:rsidP="00DB51EA">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PROPOSÉ </w:t>
      </w:r>
      <w:r w:rsidRPr="00202216">
        <w:rPr>
          <w:rFonts w:ascii="Calibri" w:hAnsi="Calibri" w:cs="Calibri"/>
          <w:bCs/>
          <w:sz w:val="24"/>
          <w:szCs w:val="24"/>
          <w:lang w:eastAsia="fr-FR"/>
        </w:rPr>
        <w:t>par</w:t>
      </w:r>
      <w:r w:rsidRPr="00202216">
        <w:rPr>
          <w:rFonts w:ascii="Calibri" w:hAnsi="Calibri" w:cs="Calibri"/>
          <w:b/>
          <w:sz w:val="24"/>
          <w:szCs w:val="24"/>
          <w:lang w:eastAsia="fr-FR"/>
        </w:rPr>
        <w:t xml:space="preserve"> </w:t>
      </w:r>
      <w:r w:rsidR="00CD3BFA">
        <w:rPr>
          <w:rFonts w:ascii="Calibri" w:hAnsi="Calibri" w:cs="Calibri"/>
          <w:bCs/>
          <w:sz w:val="24"/>
          <w:szCs w:val="24"/>
          <w:lang w:eastAsia="fr-FR"/>
        </w:rPr>
        <w:t>Chantal Soucy</w:t>
      </w:r>
      <w:r w:rsidR="003F4583">
        <w:rPr>
          <w:rFonts w:ascii="Calibri" w:hAnsi="Calibri" w:cs="Calibri"/>
          <w:bCs/>
          <w:sz w:val="24"/>
          <w:szCs w:val="24"/>
          <w:lang w:eastAsia="fr-FR"/>
        </w:rPr>
        <w:t>,</w:t>
      </w:r>
    </w:p>
    <w:p w14:paraId="65DF97EA" w14:textId="569D11B5" w:rsidR="00DB51EA" w:rsidRPr="00202216" w:rsidRDefault="00DB51EA" w:rsidP="00DB51EA">
      <w:pPr>
        <w:widowControl w:val="0"/>
        <w:autoSpaceDE w:val="0"/>
        <w:autoSpaceDN w:val="0"/>
        <w:adjustRightInd w:val="0"/>
        <w:rPr>
          <w:rFonts w:ascii="Calibri" w:hAnsi="Calibri" w:cs="Calibri"/>
          <w:bCs/>
          <w:sz w:val="24"/>
          <w:szCs w:val="24"/>
          <w:lang w:eastAsia="fr-FR"/>
        </w:rPr>
      </w:pPr>
      <w:r w:rsidRPr="00202216">
        <w:rPr>
          <w:rFonts w:ascii="Calibri" w:hAnsi="Calibri" w:cs="Calibri"/>
          <w:b/>
          <w:sz w:val="24"/>
          <w:szCs w:val="24"/>
          <w:lang w:eastAsia="fr-FR"/>
        </w:rPr>
        <w:t xml:space="preserve">APPUYÉ </w:t>
      </w:r>
      <w:r w:rsidRPr="00202216">
        <w:rPr>
          <w:rFonts w:ascii="Calibri" w:hAnsi="Calibri" w:cs="Calibri"/>
          <w:bCs/>
          <w:sz w:val="24"/>
          <w:szCs w:val="24"/>
          <w:lang w:eastAsia="fr-FR"/>
        </w:rPr>
        <w:t>par</w:t>
      </w:r>
      <w:r w:rsidR="00CD3BFA">
        <w:rPr>
          <w:rFonts w:ascii="Calibri" w:hAnsi="Calibri" w:cs="Calibri"/>
          <w:bCs/>
          <w:sz w:val="24"/>
          <w:szCs w:val="24"/>
          <w:lang w:eastAsia="fr-FR"/>
        </w:rPr>
        <w:t xml:space="preserve"> Charles Meunier</w:t>
      </w:r>
      <w:r w:rsidR="00143812">
        <w:rPr>
          <w:rFonts w:ascii="Calibri" w:hAnsi="Calibri" w:cs="Calibri"/>
          <w:bCs/>
          <w:sz w:val="24"/>
          <w:szCs w:val="24"/>
          <w:lang w:eastAsia="fr-FR"/>
        </w:rPr>
        <w:t>;</w:t>
      </w:r>
    </w:p>
    <w:p w14:paraId="3FE21C04" w14:textId="6E15D067" w:rsidR="00DB51EA" w:rsidRDefault="00DB51EA" w:rsidP="00DB51EA">
      <w:pPr>
        <w:pStyle w:val="Corpsdetexte"/>
        <w:rPr>
          <w:rFonts w:ascii="Calibri" w:hAnsi="Calibri" w:cs="Calibri"/>
          <w:b/>
        </w:rPr>
      </w:pPr>
    </w:p>
    <w:p w14:paraId="55E8F8E0" w14:textId="2032E623" w:rsidR="009C4E36" w:rsidRDefault="009C4E36" w:rsidP="00143812">
      <w:pPr>
        <w:pStyle w:val="Corpsdetexte"/>
        <w:jc w:val="both"/>
        <w:rPr>
          <w:rFonts w:ascii="Calibri" w:hAnsi="Calibri" w:cs="Calibri"/>
          <w:bCs/>
        </w:rPr>
      </w:pPr>
      <w:r>
        <w:rPr>
          <w:rFonts w:ascii="Calibri" w:hAnsi="Calibri" w:cs="Calibri"/>
          <w:b/>
        </w:rPr>
        <w:t xml:space="preserve">QUE </w:t>
      </w:r>
      <w:r>
        <w:rPr>
          <w:rFonts w:ascii="Calibri" w:hAnsi="Calibri" w:cs="Calibri"/>
          <w:bCs/>
        </w:rPr>
        <w:t>nous informons le ministère des Transports de l’utilisation des compensations conformément aux objectifs du Programme d’aide à l’entretien du réseau routier local (PAVL)</w:t>
      </w:r>
      <w:r w:rsidR="002A7F84">
        <w:rPr>
          <w:rFonts w:ascii="Calibri" w:hAnsi="Calibri" w:cs="Calibri"/>
          <w:bCs/>
        </w:rPr>
        <w:t>.</w:t>
      </w:r>
    </w:p>
    <w:p w14:paraId="6BAB7D4C" w14:textId="1C3888BB" w:rsidR="00DB51EA" w:rsidRDefault="00DB51EA" w:rsidP="00DB51EA">
      <w:pPr>
        <w:pStyle w:val="Corpsdetexte"/>
        <w:rPr>
          <w:rFonts w:ascii="Calibri" w:hAnsi="Calibri" w:cs="Calibri"/>
          <w:b/>
        </w:rPr>
      </w:pPr>
      <w:r w:rsidRPr="00C577A1">
        <w:rPr>
          <w:rFonts w:ascii="Calibri" w:hAnsi="Calibri" w:cs="Calibri"/>
          <w:b/>
        </w:rPr>
        <w:t>ADOPTÉ</w:t>
      </w:r>
      <w:r>
        <w:rPr>
          <w:rFonts w:ascii="Calibri" w:hAnsi="Calibri" w:cs="Calibri"/>
          <w:b/>
        </w:rPr>
        <w:t>E</w:t>
      </w:r>
      <w:r w:rsidRPr="00C577A1">
        <w:rPr>
          <w:rFonts w:ascii="Calibri" w:hAnsi="Calibri" w:cs="Calibri"/>
          <w:b/>
        </w:rPr>
        <w:t xml:space="preserve"> À L’UNANIMITÉ</w:t>
      </w:r>
    </w:p>
    <w:p w14:paraId="595A1C67" w14:textId="77777777" w:rsidR="00DB51EA" w:rsidRDefault="00DB51EA" w:rsidP="004E4A97">
      <w:pPr>
        <w:pStyle w:val="Corpsdetexte3"/>
        <w:spacing w:after="0"/>
        <w:rPr>
          <w:rFonts w:ascii="Calibri" w:eastAsia="Calibri" w:hAnsi="Calibri" w:cs="Calibri"/>
          <w:b/>
          <w:sz w:val="24"/>
          <w:szCs w:val="24"/>
          <w:u w:val="single"/>
        </w:rPr>
      </w:pPr>
    </w:p>
    <w:p w14:paraId="6C5D8321" w14:textId="77777777" w:rsidR="00DB51EA" w:rsidRDefault="00DB51EA" w:rsidP="004E4A97">
      <w:pPr>
        <w:pStyle w:val="Corpsdetexte3"/>
        <w:spacing w:after="0"/>
        <w:rPr>
          <w:rFonts w:ascii="Calibri" w:eastAsia="Calibri" w:hAnsi="Calibri" w:cs="Calibri"/>
          <w:b/>
          <w:sz w:val="24"/>
          <w:szCs w:val="24"/>
          <w:u w:val="single"/>
        </w:rPr>
      </w:pPr>
    </w:p>
    <w:p w14:paraId="17BF9881" w14:textId="7BFEC72B" w:rsidR="004E4A97" w:rsidRPr="00CA7887" w:rsidRDefault="00DB51EA" w:rsidP="004E4A97">
      <w:pPr>
        <w:pStyle w:val="Corpsdetexte3"/>
        <w:spacing w:after="0"/>
        <w:rPr>
          <w:rFonts w:ascii="Calibri" w:eastAsia="Calibri" w:hAnsi="Calibri" w:cs="Calibri"/>
          <w:b/>
          <w:sz w:val="24"/>
          <w:szCs w:val="24"/>
          <w:u w:val="single"/>
        </w:rPr>
      </w:pPr>
      <w:r>
        <w:rPr>
          <w:rFonts w:ascii="Calibri" w:eastAsia="Calibri" w:hAnsi="Calibri" w:cs="Calibri"/>
          <w:b/>
          <w:sz w:val="24"/>
          <w:szCs w:val="24"/>
          <w:u w:val="single"/>
        </w:rPr>
        <w:t xml:space="preserve">19.  </w:t>
      </w:r>
      <w:r w:rsidR="004E4A97" w:rsidRPr="00CA7887">
        <w:rPr>
          <w:rFonts w:ascii="Calibri" w:eastAsia="Calibri" w:hAnsi="Calibri" w:cs="Calibri"/>
          <w:b/>
          <w:sz w:val="24"/>
          <w:szCs w:val="24"/>
          <w:u w:val="single"/>
        </w:rPr>
        <w:t>RAPPORTS DES COMITÉS</w:t>
      </w:r>
    </w:p>
    <w:p w14:paraId="2C4A5D1D" w14:textId="3E7F58DA" w:rsidR="004E4A97" w:rsidRPr="00CA7887" w:rsidRDefault="004E4A97" w:rsidP="004E4A97">
      <w:pPr>
        <w:pStyle w:val="Corpsdetexte3"/>
        <w:spacing w:after="0"/>
        <w:rPr>
          <w:rFonts w:ascii="Calibri" w:eastAsia="Calibri" w:hAnsi="Calibri" w:cs="Calibri"/>
          <w:sz w:val="24"/>
          <w:szCs w:val="24"/>
        </w:rPr>
      </w:pPr>
      <w:r>
        <w:rPr>
          <w:rFonts w:ascii="Calibri" w:eastAsia="Calibri" w:hAnsi="Calibri" w:cs="Calibri"/>
          <w:sz w:val="24"/>
          <w:szCs w:val="24"/>
        </w:rPr>
        <w:t xml:space="preserve">        </w:t>
      </w:r>
      <w:r w:rsidR="0033134A">
        <w:rPr>
          <w:rFonts w:ascii="Calibri" w:eastAsia="Calibri" w:hAnsi="Calibri" w:cs="Calibri"/>
          <w:sz w:val="24"/>
          <w:szCs w:val="24"/>
        </w:rPr>
        <w:t>1</w:t>
      </w:r>
      <w:r w:rsidR="00DB51EA">
        <w:rPr>
          <w:rFonts w:ascii="Calibri" w:eastAsia="Calibri" w:hAnsi="Calibri" w:cs="Calibri"/>
          <w:sz w:val="24"/>
          <w:szCs w:val="24"/>
        </w:rPr>
        <w:t>9</w:t>
      </w:r>
      <w:r w:rsidRPr="00CA7887">
        <w:rPr>
          <w:rFonts w:ascii="Calibri" w:eastAsia="Calibri" w:hAnsi="Calibri" w:cs="Calibri"/>
          <w:sz w:val="24"/>
          <w:szCs w:val="24"/>
        </w:rPr>
        <w:t xml:space="preserve">.1 </w:t>
      </w:r>
      <w:r w:rsidR="003B71C4">
        <w:rPr>
          <w:rFonts w:ascii="Calibri" w:eastAsia="Calibri" w:hAnsi="Calibri" w:cs="Calibri"/>
          <w:sz w:val="24"/>
          <w:szCs w:val="24"/>
        </w:rPr>
        <w:t>Travaux publics</w:t>
      </w:r>
    </w:p>
    <w:p w14:paraId="3BE2E99E" w14:textId="792A20DF" w:rsidR="004E4A97" w:rsidRPr="00CA7887" w:rsidRDefault="004E4A97" w:rsidP="004E4A97">
      <w:pPr>
        <w:pStyle w:val="Corpsdetexte3"/>
        <w:spacing w:after="0"/>
        <w:rPr>
          <w:rFonts w:ascii="Calibri" w:eastAsia="Calibri" w:hAnsi="Calibri" w:cs="Calibri"/>
          <w:sz w:val="24"/>
          <w:szCs w:val="24"/>
        </w:rPr>
      </w:pPr>
      <w:r w:rsidRPr="00CA7887">
        <w:rPr>
          <w:rFonts w:ascii="Calibri" w:eastAsia="Calibri" w:hAnsi="Calibri" w:cs="Calibri"/>
          <w:sz w:val="24"/>
          <w:szCs w:val="24"/>
        </w:rPr>
        <w:t xml:space="preserve">     </w:t>
      </w:r>
      <w:r>
        <w:rPr>
          <w:rFonts w:ascii="Calibri" w:eastAsia="Calibri" w:hAnsi="Calibri" w:cs="Calibri"/>
          <w:sz w:val="24"/>
          <w:szCs w:val="24"/>
        </w:rPr>
        <w:t xml:space="preserve"> </w:t>
      </w:r>
      <w:r w:rsidRPr="00CA7887">
        <w:rPr>
          <w:rFonts w:ascii="Calibri" w:eastAsia="Calibri" w:hAnsi="Calibri" w:cs="Calibri"/>
          <w:sz w:val="24"/>
          <w:szCs w:val="24"/>
        </w:rPr>
        <w:t xml:space="preserve">  </w:t>
      </w:r>
      <w:r w:rsidR="0033134A">
        <w:rPr>
          <w:rFonts w:ascii="Calibri" w:eastAsia="Calibri" w:hAnsi="Calibri" w:cs="Calibri"/>
          <w:sz w:val="24"/>
          <w:szCs w:val="24"/>
        </w:rPr>
        <w:t>1</w:t>
      </w:r>
      <w:r w:rsidR="00DB51EA">
        <w:rPr>
          <w:rFonts w:ascii="Calibri" w:eastAsia="Calibri" w:hAnsi="Calibri" w:cs="Calibri"/>
          <w:sz w:val="24"/>
          <w:szCs w:val="24"/>
        </w:rPr>
        <w:t>9</w:t>
      </w:r>
      <w:r>
        <w:rPr>
          <w:rFonts w:ascii="Calibri" w:eastAsia="Calibri" w:hAnsi="Calibri" w:cs="Calibri"/>
          <w:sz w:val="24"/>
          <w:szCs w:val="24"/>
        </w:rPr>
        <w:t>.</w:t>
      </w:r>
      <w:r w:rsidRPr="00CA7887">
        <w:rPr>
          <w:rFonts w:ascii="Calibri" w:eastAsia="Calibri" w:hAnsi="Calibri" w:cs="Calibri"/>
          <w:sz w:val="24"/>
          <w:szCs w:val="24"/>
        </w:rPr>
        <w:t xml:space="preserve">2 </w:t>
      </w:r>
      <w:r w:rsidR="003B71C4">
        <w:rPr>
          <w:rFonts w:ascii="Calibri" w:eastAsia="Calibri" w:hAnsi="Calibri" w:cs="Calibri"/>
          <w:sz w:val="24"/>
          <w:szCs w:val="24"/>
        </w:rPr>
        <w:t>Sécurité publique</w:t>
      </w:r>
    </w:p>
    <w:p w14:paraId="0B292233" w14:textId="78FA6092" w:rsidR="004E4A97" w:rsidRPr="00CA7887" w:rsidRDefault="004E4A97" w:rsidP="004E4A97">
      <w:pPr>
        <w:pStyle w:val="Corpsdetexte3"/>
        <w:spacing w:after="0"/>
        <w:rPr>
          <w:rFonts w:ascii="Calibri" w:eastAsia="Calibri" w:hAnsi="Calibri" w:cs="Calibri"/>
          <w:sz w:val="24"/>
          <w:szCs w:val="24"/>
        </w:rPr>
      </w:pPr>
      <w:r w:rsidRPr="00CA7887">
        <w:rPr>
          <w:rFonts w:ascii="Calibri" w:eastAsia="Calibri" w:hAnsi="Calibri" w:cs="Calibri"/>
          <w:sz w:val="24"/>
          <w:szCs w:val="24"/>
        </w:rPr>
        <w:t xml:space="preserve">       </w:t>
      </w:r>
      <w:r>
        <w:rPr>
          <w:rFonts w:ascii="Calibri" w:eastAsia="Calibri" w:hAnsi="Calibri" w:cs="Calibri"/>
          <w:sz w:val="24"/>
          <w:szCs w:val="24"/>
        </w:rPr>
        <w:t xml:space="preserve"> </w:t>
      </w:r>
      <w:r w:rsidR="0033134A">
        <w:rPr>
          <w:rFonts w:ascii="Calibri" w:eastAsia="Calibri" w:hAnsi="Calibri" w:cs="Calibri"/>
          <w:sz w:val="24"/>
          <w:szCs w:val="24"/>
        </w:rPr>
        <w:t>1</w:t>
      </w:r>
      <w:r w:rsidR="00DB51EA">
        <w:rPr>
          <w:rFonts w:ascii="Calibri" w:eastAsia="Calibri" w:hAnsi="Calibri" w:cs="Calibri"/>
          <w:sz w:val="24"/>
          <w:szCs w:val="24"/>
        </w:rPr>
        <w:t>9</w:t>
      </w:r>
      <w:r>
        <w:rPr>
          <w:rFonts w:ascii="Calibri" w:eastAsia="Calibri" w:hAnsi="Calibri" w:cs="Calibri"/>
          <w:sz w:val="24"/>
          <w:szCs w:val="24"/>
        </w:rPr>
        <w:t>.</w:t>
      </w:r>
      <w:r w:rsidRPr="00CA7887">
        <w:rPr>
          <w:rFonts w:ascii="Calibri" w:eastAsia="Calibri" w:hAnsi="Calibri" w:cs="Calibri"/>
          <w:sz w:val="24"/>
          <w:szCs w:val="24"/>
        </w:rPr>
        <w:t xml:space="preserve">3 </w:t>
      </w:r>
      <w:r w:rsidR="003B71C4">
        <w:rPr>
          <w:rFonts w:ascii="Calibri" w:eastAsia="Calibri" w:hAnsi="Calibri" w:cs="Calibri"/>
          <w:sz w:val="24"/>
          <w:szCs w:val="24"/>
        </w:rPr>
        <w:t>Environnement</w:t>
      </w:r>
    </w:p>
    <w:p w14:paraId="4411C329" w14:textId="19949996" w:rsidR="00EF5281" w:rsidRPr="006D5A18" w:rsidRDefault="004E4A97" w:rsidP="006D5A18">
      <w:pPr>
        <w:pStyle w:val="Corpsdetexte3"/>
        <w:spacing w:after="0"/>
        <w:rPr>
          <w:rFonts w:ascii="Calibri" w:eastAsia="Calibri" w:hAnsi="Calibri" w:cs="Calibri"/>
          <w:sz w:val="24"/>
          <w:szCs w:val="24"/>
        </w:rPr>
      </w:pPr>
      <w:r w:rsidRPr="00CA7887">
        <w:rPr>
          <w:rFonts w:ascii="Calibri" w:eastAsia="Calibri" w:hAnsi="Calibri" w:cs="Calibri"/>
          <w:sz w:val="24"/>
          <w:szCs w:val="24"/>
        </w:rPr>
        <w:t xml:space="preserve">      </w:t>
      </w:r>
      <w:r>
        <w:rPr>
          <w:rFonts w:ascii="Calibri" w:eastAsia="Calibri" w:hAnsi="Calibri" w:cs="Calibri"/>
          <w:sz w:val="24"/>
          <w:szCs w:val="24"/>
        </w:rPr>
        <w:t xml:space="preserve"> </w:t>
      </w:r>
      <w:r w:rsidRPr="00CA7887">
        <w:rPr>
          <w:rFonts w:ascii="Calibri" w:eastAsia="Calibri" w:hAnsi="Calibri" w:cs="Calibri"/>
          <w:sz w:val="24"/>
          <w:szCs w:val="24"/>
        </w:rPr>
        <w:t xml:space="preserve"> </w:t>
      </w:r>
      <w:r w:rsidR="0033134A">
        <w:rPr>
          <w:rFonts w:ascii="Calibri" w:eastAsia="Calibri" w:hAnsi="Calibri" w:cs="Calibri"/>
          <w:sz w:val="24"/>
          <w:szCs w:val="24"/>
        </w:rPr>
        <w:t>1</w:t>
      </w:r>
      <w:r w:rsidR="00DB51EA">
        <w:rPr>
          <w:rFonts w:ascii="Calibri" w:eastAsia="Calibri" w:hAnsi="Calibri" w:cs="Calibri"/>
          <w:sz w:val="24"/>
          <w:szCs w:val="24"/>
        </w:rPr>
        <w:t>9</w:t>
      </w:r>
      <w:r w:rsidRPr="00CA7887">
        <w:rPr>
          <w:rFonts w:ascii="Calibri" w:eastAsia="Calibri" w:hAnsi="Calibri" w:cs="Calibri"/>
          <w:sz w:val="24"/>
          <w:szCs w:val="24"/>
        </w:rPr>
        <w:t xml:space="preserve">.4 </w:t>
      </w:r>
      <w:r w:rsidR="003B71C4">
        <w:rPr>
          <w:rFonts w:ascii="Calibri" w:eastAsia="Calibri" w:hAnsi="Calibri" w:cs="Calibri"/>
          <w:sz w:val="24"/>
          <w:szCs w:val="24"/>
        </w:rPr>
        <w:t>Loisir, culture et communication</w:t>
      </w:r>
      <w:r w:rsidR="000F14D0">
        <w:rPr>
          <w:rFonts w:ascii="Calibri" w:eastAsia="Calibri" w:hAnsi="Calibri" w:cs="Calibri"/>
          <w:sz w:val="24"/>
          <w:szCs w:val="24"/>
        </w:rPr>
        <w:t>s</w:t>
      </w:r>
    </w:p>
    <w:p w14:paraId="33AD3C34" w14:textId="62BD4097" w:rsidR="00516461" w:rsidRDefault="00516461" w:rsidP="004E4A97">
      <w:pPr>
        <w:pStyle w:val="Meslignes"/>
        <w:numPr>
          <w:ilvl w:val="0"/>
          <w:numId w:val="0"/>
        </w:numPr>
        <w:spacing w:after="0"/>
        <w:rPr>
          <w:sz w:val="24"/>
          <w:szCs w:val="24"/>
          <w:u w:val="single"/>
        </w:rPr>
      </w:pPr>
    </w:p>
    <w:p w14:paraId="1163DA05" w14:textId="77777777" w:rsidR="00143812" w:rsidRDefault="00143812" w:rsidP="004E4A97">
      <w:pPr>
        <w:pStyle w:val="Meslignes"/>
        <w:numPr>
          <w:ilvl w:val="0"/>
          <w:numId w:val="0"/>
        </w:numPr>
        <w:spacing w:after="0"/>
        <w:rPr>
          <w:sz w:val="24"/>
          <w:szCs w:val="24"/>
          <w:u w:val="single"/>
        </w:rPr>
      </w:pPr>
    </w:p>
    <w:p w14:paraId="17EB6FC2" w14:textId="35777A8E" w:rsidR="004E4A97" w:rsidRPr="00CA7887" w:rsidRDefault="00DB51EA" w:rsidP="004E4A97">
      <w:pPr>
        <w:pStyle w:val="Meslignes"/>
        <w:numPr>
          <w:ilvl w:val="0"/>
          <w:numId w:val="0"/>
        </w:numPr>
        <w:spacing w:after="0"/>
        <w:rPr>
          <w:sz w:val="24"/>
          <w:szCs w:val="24"/>
          <w:u w:val="single"/>
        </w:rPr>
      </w:pPr>
      <w:r>
        <w:rPr>
          <w:sz w:val="24"/>
          <w:szCs w:val="24"/>
          <w:u w:val="single"/>
        </w:rPr>
        <w:t>20</w:t>
      </w:r>
      <w:r w:rsidR="004E4A97" w:rsidRPr="00CA7887">
        <w:rPr>
          <w:sz w:val="24"/>
          <w:szCs w:val="24"/>
          <w:u w:val="single"/>
        </w:rPr>
        <w:t>.  CLÔTURE DE L’ASSEMBLÉE</w:t>
      </w:r>
    </w:p>
    <w:p w14:paraId="3E2B2949" w14:textId="77777777" w:rsidR="008D5264" w:rsidRPr="002A2B4C" w:rsidRDefault="008D5264" w:rsidP="008D5264">
      <w:pPr>
        <w:pStyle w:val="Meslignes"/>
        <w:numPr>
          <w:ilvl w:val="0"/>
          <w:numId w:val="0"/>
        </w:numPr>
        <w:spacing w:after="0"/>
        <w:rPr>
          <w:rFonts w:cs="Arial"/>
          <w:sz w:val="24"/>
          <w:szCs w:val="24"/>
          <w:u w:val="single"/>
        </w:rPr>
      </w:pPr>
    </w:p>
    <w:p w14:paraId="18DBBE1F" w14:textId="72358E08" w:rsidR="008D5264" w:rsidRDefault="00185884" w:rsidP="008D5264">
      <w:pPr>
        <w:pStyle w:val="Meslignes"/>
        <w:numPr>
          <w:ilvl w:val="0"/>
          <w:numId w:val="0"/>
        </w:numPr>
        <w:spacing w:after="0"/>
        <w:rPr>
          <w:sz w:val="24"/>
          <w:szCs w:val="24"/>
          <w:u w:val="single"/>
        </w:rPr>
      </w:pPr>
      <w:bookmarkStart w:id="19" w:name="_Hlk92460387"/>
      <w:r>
        <w:rPr>
          <w:sz w:val="24"/>
          <w:szCs w:val="24"/>
          <w:u w:val="single"/>
        </w:rPr>
        <w:t>2022-0</w:t>
      </w:r>
      <w:r w:rsidR="000155A1">
        <w:rPr>
          <w:sz w:val="24"/>
          <w:szCs w:val="24"/>
          <w:u w:val="single"/>
        </w:rPr>
        <w:t>4</w:t>
      </w:r>
      <w:r>
        <w:rPr>
          <w:sz w:val="24"/>
          <w:szCs w:val="24"/>
          <w:u w:val="single"/>
        </w:rPr>
        <w:t>-0</w:t>
      </w:r>
      <w:r w:rsidR="00CD3BFA">
        <w:rPr>
          <w:sz w:val="24"/>
          <w:szCs w:val="24"/>
          <w:u w:val="single"/>
        </w:rPr>
        <w:t>71</w:t>
      </w:r>
    </w:p>
    <w:bookmarkEnd w:id="19"/>
    <w:p w14:paraId="4119749E" w14:textId="77777777" w:rsidR="00185884" w:rsidRPr="002A2B4C" w:rsidRDefault="00185884" w:rsidP="008D5264">
      <w:pPr>
        <w:pStyle w:val="Meslignes"/>
        <w:numPr>
          <w:ilvl w:val="0"/>
          <w:numId w:val="0"/>
        </w:numPr>
        <w:spacing w:after="0"/>
        <w:rPr>
          <w:b w:val="0"/>
          <w:caps w:val="0"/>
          <w:sz w:val="24"/>
          <w:szCs w:val="24"/>
        </w:rPr>
      </w:pPr>
    </w:p>
    <w:p w14:paraId="089BA493" w14:textId="3EAF9A47" w:rsidR="00317B14" w:rsidRPr="002A2B4C" w:rsidRDefault="00A96836" w:rsidP="009E06B4">
      <w:pPr>
        <w:pStyle w:val="Meslignes"/>
        <w:numPr>
          <w:ilvl w:val="0"/>
          <w:numId w:val="0"/>
        </w:numPr>
        <w:spacing w:after="0"/>
        <w:rPr>
          <w:sz w:val="24"/>
          <w:szCs w:val="24"/>
          <w:u w:val="single"/>
        </w:rPr>
      </w:pPr>
      <w:r w:rsidRPr="002A2B4C">
        <w:rPr>
          <w:rFonts w:cs="Calibri"/>
          <w:b w:val="0"/>
          <w:caps w:val="0"/>
          <w:sz w:val="24"/>
          <w:szCs w:val="24"/>
        </w:rPr>
        <w:t>L</w:t>
      </w:r>
      <w:r w:rsidR="00317B14" w:rsidRPr="002A2B4C">
        <w:rPr>
          <w:rFonts w:cs="Calibri"/>
          <w:b w:val="0"/>
          <w:caps w:val="0"/>
          <w:sz w:val="24"/>
          <w:szCs w:val="24"/>
        </w:rPr>
        <w:t>’ordre du jour étant épuisé,</w:t>
      </w:r>
      <w:r w:rsidR="00317B14" w:rsidRPr="002A2B4C">
        <w:rPr>
          <w:rFonts w:cs="Calibri"/>
          <w:sz w:val="24"/>
          <w:szCs w:val="24"/>
        </w:rPr>
        <w:t xml:space="preserve"> IL EST PROPOSÉ </w:t>
      </w:r>
      <w:r w:rsidR="00317B14" w:rsidRPr="002A2B4C">
        <w:rPr>
          <w:rFonts w:cs="Calibri"/>
          <w:b w:val="0"/>
          <w:caps w:val="0"/>
          <w:sz w:val="24"/>
          <w:szCs w:val="24"/>
        </w:rPr>
        <w:t>par</w:t>
      </w:r>
      <w:r w:rsidR="00CD3BFA">
        <w:rPr>
          <w:rFonts w:cs="Calibri"/>
          <w:b w:val="0"/>
          <w:caps w:val="0"/>
          <w:sz w:val="24"/>
          <w:szCs w:val="24"/>
        </w:rPr>
        <w:t xml:space="preserve"> Chantal Soucy</w:t>
      </w:r>
      <w:r w:rsidR="00143812">
        <w:rPr>
          <w:rFonts w:cs="Calibri"/>
          <w:b w:val="0"/>
          <w:caps w:val="0"/>
          <w:sz w:val="24"/>
          <w:szCs w:val="24"/>
        </w:rPr>
        <w:t>,</w:t>
      </w:r>
      <w:r w:rsidR="006B5D27">
        <w:rPr>
          <w:rFonts w:cs="Calibri"/>
          <w:b w:val="0"/>
          <w:caps w:val="0"/>
          <w:sz w:val="24"/>
          <w:szCs w:val="24"/>
        </w:rPr>
        <w:t xml:space="preserve"> </w:t>
      </w:r>
      <w:r w:rsidR="00317B14" w:rsidRPr="002A2B4C">
        <w:rPr>
          <w:rFonts w:cs="Calibri"/>
          <w:sz w:val="24"/>
          <w:szCs w:val="24"/>
        </w:rPr>
        <w:t xml:space="preserve">APPUYÉ </w:t>
      </w:r>
      <w:r w:rsidR="00317B14" w:rsidRPr="002A2B4C">
        <w:rPr>
          <w:rFonts w:cs="Calibri"/>
          <w:b w:val="0"/>
          <w:caps w:val="0"/>
          <w:sz w:val="24"/>
          <w:szCs w:val="24"/>
        </w:rPr>
        <w:t>par</w:t>
      </w:r>
      <w:r w:rsidR="00CD5CA6">
        <w:rPr>
          <w:rFonts w:cs="Calibri"/>
          <w:b w:val="0"/>
          <w:caps w:val="0"/>
          <w:sz w:val="24"/>
          <w:szCs w:val="24"/>
        </w:rPr>
        <w:t xml:space="preserve"> </w:t>
      </w:r>
      <w:r w:rsidR="00CD3BFA">
        <w:rPr>
          <w:rFonts w:cs="Calibri"/>
          <w:b w:val="0"/>
          <w:caps w:val="0"/>
          <w:sz w:val="24"/>
          <w:szCs w:val="24"/>
        </w:rPr>
        <w:t xml:space="preserve">Lorraine Rochon </w:t>
      </w:r>
      <w:r w:rsidR="00317B14" w:rsidRPr="002A2B4C">
        <w:rPr>
          <w:rFonts w:cs="Calibri"/>
          <w:sz w:val="24"/>
          <w:szCs w:val="24"/>
        </w:rPr>
        <w:t xml:space="preserve">QUE </w:t>
      </w:r>
      <w:r w:rsidR="00317B14" w:rsidRPr="002A2B4C">
        <w:rPr>
          <w:rFonts w:cs="Calibri"/>
          <w:b w:val="0"/>
          <w:caps w:val="0"/>
          <w:sz w:val="24"/>
          <w:szCs w:val="24"/>
        </w:rPr>
        <w:t>la séance soit levée.</w:t>
      </w:r>
    </w:p>
    <w:p w14:paraId="56054057" w14:textId="30AF871A" w:rsidR="00BD1940" w:rsidRPr="0007403B" w:rsidRDefault="00BD1940" w:rsidP="00117CCF">
      <w:pPr>
        <w:rPr>
          <w:rFonts w:ascii="Calibri" w:hAnsi="Calibri" w:cs="Arial"/>
          <w:b/>
          <w:sz w:val="24"/>
          <w:szCs w:val="24"/>
          <w:u w:val="single"/>
        </w:rPr>
      </w:pPr>
      <w:r w:rsidRPr="0007403B">
        <w:rPr>
          <w:rFonts w:ascii="Calibri" w:hAnsi="Calibri" w:cs="Calibri"/>
          <w:b/>
          <w:sz w:val="24"/>
          <w:szCs w:val="24"/>
        </w:rPr>
        <w:t>ADOPT</w:t>
      </w:r>
      <w:r w:rsidR="0090074A" w:rsidRPr="0007403B">
        <w:rPr>
          <w:rFonts w:ascii="Calibri" w:hAnsi="Calibri" w:cs="Calibri"/>
          <w:b/>
          <w:sz w:val="24"/>
          <w:szCs w:val="24"/>
        </w:rPr>
        <w:t>É</w:t>
      </w:r>
      <w:r w:rsidR="00EF77CD">
        <w:rPr>
          <w:rFonts w:ascii="Calibri" w:hAnsi="Calibri" w:cs="Calibri"/>
          <w:b/>
          <w:sz w:val="24"/>
          <w:szCs w:val="24"/>
        </w:rPr>
        <w:t>E</w:t>
      </w:r>
      <w:r w:rsidRPr="0007403B">
        <w:rPr>
          <w:rFonts w:ascii="Calibri" w:hAnsi="Calibri" w:cs="Calibri"/>
          <w:b/>
          <w:sz w:val="24"/>
          <w:szCs w:val="24"/>
        </w:rPr>
        <w:t xml:space="preserve"> À L’UNANIMITÉ</w:t>
      </w:r>
    </w:p>
    <w:p w14:paraId="36E00765" w14:textId="4B88734D" w:rsidR="00CD3BFA" w:rsidRDefault="00CD3BFA" w:rsidP="00117CCF">
      <w:pPr>
        <w:pStyle w:val="Corpsdetexte3"/>
        <w:tabs>
          <w:tab w:val="left" w:pos="426"/>
        </w:tabs>
        <w:spacing w:after="0"/>
        <w:rPr>
          <w:rFonts w:ascii="Calibri" w:eastAsia="Calibri" w:hAnsi="Calibri" w:cs="Calibri"/>
          <w:sz w:val="24"/>
          <w:szCs w:val="24"/>
        </w:rPr>
      </w:pPr>
    </w:p>
    <w:p w14:paraId="4CBC20FF" w14:textId="684AB02D" w:rsidR="00CD3BFA" w:rsidRDefault="00CD3BFA" w:rsidP="00117CCF">
      <w:pPr>
        <w:pStyle w:val="Corpsdetexte3"/>
        <w:tabs>
          <w:tab w:val="left" w:pos="426"/>
        </w:tabs>
        <w:spacing w:after="0"/>
        <w:rPr>
          <w:rFonts w:ascii="Calibri" w:eastAsia="Calibri" w:hAnsi="Calibri" w:cs="Calibri"/>
          <w:sz w:val="24"/>
          <w:szCs w:val="24"/>
        </w:rPr>
      </w:pPr>
    </w:p>
    <w:p w14:paraId="14558A83" w14:textId="77777777" w:rsidR="00CD3BFA" w:rsidRPr="002A2B4C" w:rsidRDefault="00CD3BFA" w:rsidP="00117CCF">
      <w:pPr>
        <w:pStyle w:val="Corpsdetexte3"/>
        <w:tabs>
          <w:tab w:val="left" w:pos="426"/>
        </w:tabs>
        <w:spacing w:after="0"/>
        <w:rPr>
          <w:rFonts w:ascii="Calibri" w:eastAsia="Calibri" w:hAnsi="Calibri" w:cs="Calibri"/>
          <w:sz w:val="24"/>
          <w:szCs w:val="24"/>
        </w:rPr>
      </w:pPr>
    </w:p>
    <w:p w14:paraId="5C2305F4" w14:textId="77777777" w:rsidR="006D7062" w:rsidRPr="002A2B4C" w:rsidRDefault="00BD1940" w:rsidP="00023AB8">
      <w:pPr>
        <w:pStyle w:val="Corpsdetexte"/>
        <w:rPr>
          <w:rFonts w:ascii="Calibri" w:hAnsi="Calibri"/>
        </w:rPr>
      </w:pPr>
      <w:r w:rsidRPr="002A2B4C">
        <w:rPr>
          <w:rFonts w:ascii="Calibri" w:hAnsi="Calibri"/>
        </w:rPr>
        <w:t>_</w:t>
      </w:r>
      <w:r w:rsidR="006D7062" w:rsidRPr="002A2B4C">
        <w:rPr>
          <w:rFonts w:ascii="Calibri" w:hAnsi="Calibri"/>
        </w:rPr>
        <w:t xml:space="preserve">___________________________       </w:t>
      </w:r>
      <w:r w:rsidR="00FA07FA" w:rsidRPr="002A2B4C">
        <w:rPr>
          <w:rFonts w:ascii="Calibri" w:hAnsi="Calibri"/>
        </w:rPr>
        <w:t xml:space="preserve">    </w:t>
      </w:r>
      <w:r w:rsidR="006A3589">
        <w:rPr>
          <w:rFonts w:ascii="Calibri" w:hAnsi="Calibri"/>
        </w:rPr>
        <w:t xml:space="preserve">            </w:t>
      </w:r>
      <w:r w:rsidR="006D7062" w:rsidRPr="002A2B4C">
        <w:rPr>
          <w:rFonts w:ascii="Calibri" w:hAnsi="Calibri"/>
        </w:rPr>
        <w:t>____________</w:t>
      </w:r>
      <w:r w:rsidR="00FA07FA" w:rsidRPr="002A2B4C">
        <w:rPr>
          <w:rFonts w:ascii="Calibri" w:hAnsi="Calibri"/>
        </w:rPr>
        <w:t>____</w:t>
      </w:r>
      <w:r w:rsidR="006D7062" w:rsidRPr="002A2B4C">
        <w:rPr>
          <w:rFonts w:ascii="Calibri" w:hAnsi="Calibri"/>
        </w:rPr>
        <w:t>_________</w:t>
      </w:r>
    </w:p>
    <w:p w14:paraId="46A84332" w14:textId="77777777" w:rsidR="006D7062" w:rsidRPr="002A2B4C" w:rsidRDefault="00DF6600" w:rsidP="00023AB8">
      <w:pPr>
        <w:pStyle w:val="Corpsdetexte"/>
        <w:rPr>
          <w:rFonts w:ascii="Calibri" w:hAnsi="Calibri" w:cs="Arial"/>
        </w:rPr>
      </w:pPr>
      <w:r>
        <w:rPr>
          <w:rFonts w:ascii="Calibri" w:hAnsi="Calibri" w:cs="Arial"/>
        </w:rPr>
        <w:t xml:space="preserve">Marcel Beaubien </w:t>
      </w:r>
      <w:r>
        <w:rPr>
          <w:rFonts w:ascii="Calibri" w:hAnsi="Calibri" w:cs="Arial"/>
        </w:rPr>
        <w:tab/>
      </w:r>
      <w:r>
        <w:rPr>
          <w:rFonts w:ascii="Calibri" w:hAnsi="Calibri" w:cs="Arial"/>
        </w:rPr>
        <w:tab/>
      </w:r>
      <w:r>
        <w:rPr>
          <w:rFonts w:ascii="Calibri" w:hAnsi="Calibri" w:cs="Arial"/>
        </w:rPr>
        <w:tab/>
      </w:r>
      <w:r w:rsidR="00BD1940" w:rsidRPr="002A2B4C">
        <w:rPr>
          <w:rFonts w:ascii="Calibri" w:hAnsi="Calibri" w:cs="Arial"/>
        </w:rPr>
        <w:tab/>
        <w:t xml:space="preserve">       </w:t>
      </w:r>
      <w:r>
        <w:rPr>
          <w:rFonts w:ascii="Calibri" w:hAnsi="Calibri" w:cs="Arial"/>
        </w:rPr>
        <w:t>Paul St-Louis</w:t>
      </w:r>
    </w:p>
    <w:p w14:paraId="4026C209" w14:textId="77777777" w:rsidR="00EB4152" w:rsidRPr="002A2B4C" w:rsidRDefault="006D7062" w:rsidP="00023AB8">
      <w:pPr>
        <w:pStyle w:val="Corpsdetexte"/>
        <w:rPr>
          <w:rFonts w:ascii="Calibri" w:hAnsi="Calibri" w:cs="Arial"/>
        </w:rPr>
      </w:pPr>
      <w:r w:rsidRPr="002A2B4C">
        <w:rPr>
          <w:rFonts w:ascii="Calibri" w:hAnsi="Calibri" w:cs="Arial"/>
        </w:rPr>
        <w:t xml:space="preserve">Maire </w:t>
      </w:r>
      <w:r w:rsidR="002E0789">
        <w:rPr>
          <w:rFonts w:ascii="Calibri" w:hAnsi="Calibri" w:cs="Arial"/>
        </w:rPr>
        <w:t xml:space="preserve">                   </w:t>
      </w:r>
      <w:r w:rsidRPr="002A2B4C">
        <w:rPr>
          <w:rFonts w:ascii="Calibri" w:hAnsi="Calibri" w:cs="Arial"/>
        </w:rPr>
        <w:t xml:space="preserve">                                            </w:t>
      </w:r>
      <w:r w:rsidR="00BD1940" w:rsidRPr="002A2B4C">
        <w:rPr>
          <w:rFonts w:ascii="Calibri" w:hAnsi="Calibri" w:cs="Arial"/>
        </w:rPr>
        <w:t xml:space="preserve">         </w:t>
      </w:r>
      <w:r w:rsidR="002E0789">
        <w:rPr>
          <w:rFonts w:ascii="Calibri" w:hAnsi="Calibri" w:cs="Arial"/>
        </w:rPr>
        <w:t xml:space="preserve"> </w:t>
      </w:r>
      <w:r w:rsidR="00BD1940" w:rsidRPr="002A2B4C">
        <w:rPr>
          <w:rFonts w:ascii="Calibri" w:hAnsi="Calibri" w:cs="Arial"/>
        </w:rPr>
        <w:t xml:space="preserve"> </w:t>
      </w:r>
      <w:r w:rsidR="00DF6600" w:rsidRPr="002A2B4C">
        <w:rPr>
          <w:rFonts w:ascii="Calibri" w:hAnsi="Calibri" w:cs="Arial"/>
        </w:rPr>
        <w:t>Direct</w:t>
      </w:r>
      <w:r w:rsidR="00DF6600">
        <w:rPr>
          <w:rFonts w:ascii="Calibri" w:hAnsi="Calibri" w:cs="Arial"/>
        </w:rPr>
        <w:t>eur</w:t>
      </w:r>
      <w:r w:rsidR="00AC01EA" w:rsidRPr="002A2B4C">
        <w:rPr>
          <w:rFonts w:ascii="Calibri" w:hAnsi="Calibri" w:cs="Arial"/>
        </w:rPr>
        <w:t xml:space="preserve"> </w:t>
      </w:r>
      <w:r w:rsidR="00E6466F" w:rsidRPr="002A2B4C">
        <w:rPr>
          <w:rFonts w:ascii="Calibri" w:hAnsi="Calibri" w:cs="Arial"/>
        </w:rPr>
        <w:t>g</w:t>
      </w:r>
      <w:r w:rsidR="00AC01EA" w:rsidRPr="002A2B4C">
        <w:rPr>
          <w:rFonts w:ascii="Calibri" w:hAnsi="Calibri" w:cs="Arial"/>
        </w:rPr>
        <w:t xml:space="preserve">énéral </w:t>
      </w:r>
      <w:r w:rsidR="00EB4152" w:rsidRPr="002A2B4C">
        <w:rPr>
          <w:rFonts w:ascii="Calibri" w:hAnsi="Calibri" w:cs="Arial"/>
        </w:rPr>
        <w:t>et</w:t>
      </w:r>
    </w:p>
    <w:p w14:paraId="29EEAA30" w14:textId="1C31B362" w:rsidR="009E06B4" w:rsidRDefault="00C86D89" w:rsidP="00DF6600">
      <w:pPr>
        <w:pStyle w:val="Corpsdetexte"/>
        <w:ind w:left="4620"/>
        <w:rPr>
          <w:rFonts w:ascii="Calibri" w:hAnsi="Calibri" w:cs="Arial"/>
        </w:rPr>
      </w:pPr>
      <w:r>
        <w:rPr>
          <w:rFonts w:ascii="Calibri" w:hAnsi="Calibri" w:cs="Arial"/>
        </w:rPr>
        <w:t>Greffier</w:t>
      </w:r>
      <w:r w:rsidR="00AC01EA" w:rsidRPr="002A2B4C">
        <w:rPr>
          <w:rFonts w:ascii="Calibri" w:hAnsi="Calibri" w:cs="Arial"/>
        </w:rPr>
        <w:t>-</w:t>
      </w:r>
      <w:r w:rsidR="00B267E9" w:rsidRPr="002A2B4C">
        <w:rPr>
          <w:rFonts w:ascii="Calibri" w:hAnsi="Calibri" w:cs="Arial"/>
        </w:rPr>
        <w:t>t</w:t>
      </w:r>
      <w:r w:rsidR="006D7062" w:rsidRPr="002A2B4C">
        <w:rPr>
          <w:rFonts w:ascii="Calibri" w:hAnsi="Calibri" w:cs="Arial"/>
        </w:rPr>
        <w:t>ré</w:t>
      </w:r>
      <w:r w:rsidR="006D7062" w:rsidRPr="00D5262D">
        <w:rPr>
          <w:rFonts w:ascii="Calibri" w:hAnsi="Calibri" w:cs="Arial"/>
        </w:rPr>
        <w:t>sor</w:t>
      </w:r>
      <w:r w:rsidR="00DF6600">
        <w:rPr>
          <w:rFonts w:ascii="Calibri" w:hAnsi="Calibri" w:cs="Arial"/>
        </w:rPr>
        <w:t>ier par intérim</w:t>
      </w:r>
    </w:p>
    <w:sectPr w:rsidR="009E06B4" w:rsidSect="00327593">
      <w:headerReference w:type="default" r:id="rId8"/>
      <w:footerReference w:type="default" r:id="rId9"/>
      <w:pgSz w:w="12242" w:h="20163" w:code="5"/>
      <w:pgMar w:top="1701" w:right="1814" w:bottom="1418" w:left="2835" w:header="289" w:footer="720" w:gutter="0"/>
      <w:pgNumType w:start="16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B4AA" w14:textId="77777777" w:rsidR="00426BCF" w:rsidRPr="00400FAB" w:rsidRDefault="00426BCF">
      <w:pPr>
        <w:rPr>
          <w:sz w:val="19"/>
          <w:szCs w:val="19"/>
        </w:rPr>
      </w:pPr>
      <w:r w:rsidRPr="00400FAB">
        <w:rPr>
          <w:sz w:val="19"/>
          <w:szCs w:val="19"/>
        </w:rPr>
        <w:separator/>
      </w:r>
    </w:p>
  </w:endnote>
  <w:endnote w:type="continuationSeparator" w:id="0">
    <w:p w14:paraId="6EE212F0" w14:textId="77777777" w:rsidR="00426BCF" w:rsidRPr="00400FAB" w:rsidRDefault="00426BCF">
      <w:pPr>
        <w:rPr>
          <w:sz w:val="19"/>
          <w:szCs w:val="19"/>
        </w:rPr>
      </w:pPr>
      <w:r w:rsidRPr="00400FA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5834"/>
      <w:docPartObj>
        <w:docPartGallery w:val="Page Numbers (Bottom of Page)"/>
        <w:docPartUnique/>
      </w:docPartObj>
    </w:sdtPr>
    <w:sdtEndPr>
      <w:rPr>
        <w:rFonts w:ascii="Calibri" w:hAnsi="Calibri" w:cs="Calibri"/>
        <w:sz w:val="44"/>
        <w:szCs w:val="44"/>
      </w:rPr>
    </w:sdtEndPr>
    <w:sdtContent>
      <w:p w14:paraId="1ED03603" w14:textId="2B3BDF88" w:rsidR="00327593" w:rsidRPr="00327593" w:rsidRDefault="00327593">
        <w:pPr>
          <w:pStyle w:val="Pieddepage"/>
          <w:jc w:val="center"/>
          <w:rPr>
            <w:rFonts w:ascii="Calibri" w:hAnsi="Calibri" w:cs="Calibri"/>
            <w:sz w:val="44"/>
            <w:szCs w:val="44"/>
          </w:rPr>
        </w:pPr>
        <w:r w:rsidRPr="00327593">
          <w:rPr>
            <w:rFonts w:ascii="Calibri" w:hAnsi="Calibri" w:cs="Calibri"/>
            <w:sz w:val="44"/>
            <w:szCs w:val="44"/>
          </w:rPr>
          <w:fldChar w:fldCharType="begin"/>
        </w:r>
        <w:r w:rsidRPr="00327593">
          <w:rPr>
            <w:rFonts w:ascii="Calibri" w:hAnsi="Calibri" w:cs="Calibri"/>
            <w:sz w:val="44"/>
            <w:szCs w:val="44"/>
          </w:rPr>
          <w:instrText>PAGE   \* MERGEFORMAT</w:instrText>
        </w:r>
        <w:r w:rsidRPr="00327593">
          <w:rPr>
            <w:rFonts w:ascii="Calibri" w:hAnsi="Calibri" w:cs="Calibri"/>
            <w:sz w:val="44"/>
            <w:szCs w:val="44"/>
          </w:rPr>
          <w:fldChar w:fldCharType="separate"/>
        </w:r>
        <w:r w:rsidRPr="00327593">
          <w:rPr>
            <w:rFonts w:ascii="Calibri" w:hAnsi="Calibri" w:cs="Calibri"/>
            <w:sz w:val="44"/>
            <w:szCs w:val="44"/>
            <w:lang w:val="fr-FR"/>
          </w:rPr>
          <w:t>2</w:t>
        </w:r>
        <w:r w:rsidRPr="00327593">
          <w:rPr>
            <w:rFonts w:ascii="Calibri" w:hAnsi="Calibri" w:cs="Calibri"/>
            <w:sz w:val="44"/>
            <w:szCs w:val="4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5652" w14:textId="77777777" w:rsidR="00426BCF" w:rsidRPr="00400FAB" w:rsidRDefault="00426BCF">
      <w:pPr>
        <w:rPr>
          <w:sz w:val="19"/>
          <w:szCs w:val="19"/>
        </w:rPr>
      </w:pPr>
      <w:r w:rsidRPr="00400FAB">
        <w:rPr>
          <w:sz w:val="19"/>
          <w:szCs w:val="19"/>
        </w:rPr>
        <w:separator/>
      </w:r>
    </w:p>
  </w:footnote>
  <w:footnote w:type="continuationSeparator" w:id="0">
    <w:p w14:paraId="6424A978" w14:textId="77777777" w:rsidR="00426BCF" w:rsidRPr="00400FAB" w:rsidRDefault="00426BCF">
      <w:pPr>
        <w:rPr>
          <w:sz w:val="19"/>
          <w:szCs w:val="19"/>
        </w:rPr>
      </w:pPr>
      <w:r w:rsidRPr="00400FAB">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3CA2" w14:textId="38A74CB2" w:rsidR="00327593" w:rsidRDefault="00327593">
    <w:pPr>
      <w:pStyle w:val="En-tte"/>
    </w:pPr>
    <w:r>
      <w:rPr>
        <w:noProof/>
      </w:rPr>
      <mc:AlternateContent>
        <mc:Choice Requires="wps">
          <w:drawing>
            <wp:anchor distT="0" distB="0" distL="114300" distR="114300" simplePos="0" relativeHeight="251661312" behindDoc="1" locked="0" layoutInCell="1" allowOverlap="1" wp14:anchorId="05362CC6" wp14:editId="097E5BFE">
              <wp:simplePos x="0" y="0"/>
              <wp:positionH relativeFrom="column">
                <wp:posOffset>-186055</wp:posOffset>
              </wp:positionH>
              <wp:positionV relativeFrom="paragraph">
                <wp:posOffset>413385</wp:posOffset>
              </wp:positionV>
              <wp:extent cx="0" cy="11858625"/>
              <wp:effectExtent l="0" t="0" r="38100" b="28575"/>
              <wp:wrapNone/>
              <wp:docPr id="1134885802" name="Shape 13886"/>
              <wp:cNvGraphicFramePr/>
              <a:graphic xmlns:a="http://schemas.openxmlformats.org/drawingml/2006/main">
                <a:graphicData uri="http://schemas.microsoft.com/office/word/2010/wordprocessingShape">
                  <wps:wsp>
                    <wps:cNvSpPr/>
                    <wps:spPr>
                      <a:xfrm>
                        <a:off x="0" y="0"/>
                        <a:ext cx="0" cy="11858625"/>
                      </a:xfrm>
                      <a:custGeom>
                        <a:avLst/>
                        <a:gdLst/>
                        <a:ahLst/>
                        <a:cxnLst/>
                        <a:rect l="0" t="0" r="0" b="0"/>
                        <a:pathLst>
                          <a:path h="11858625">
                            <a:moveTo>
                              <a:pt x="0" y="0"/>
                            </a:moveTo>
                            <a:lnTo>
                              <a:pt x="0" y="11858625"/>
                            </a:lnTo>
                          </a:path>
                        </a:pathLst>
                      </a:custGeom>
                      <a:ln w="9525" cap="flat">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7962C0B3" id="Shape 13886" o:spid="_x0000_s1026" style="position:absolute;margin-left:-14.65pt;margin-top:32.55pt;width:0;height:933.7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0,1185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" path="m,l,11858625e" filled="f">
              <v:path arrowok="t" textboxrect="0,0,0,11858625"/>
            </v:shape>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B4BD3CD" wp14:editId="1EC4B0BC">
              <wp:simplePos x="0" y="0"/>
              <wp:positionH relativeFrom="page">
                <wp:posOffset>390525</wp:posOffset>
              </wp:positionH>
              <wp:positionV relativeFrom="page">
                <wp:posOffset>474980</wp:posOffset>
              </wp:positionV>
              <wp:extent cx="1055370" cy="988060"/>
              <wp:effectExtent l="13970" t="10160" r="6985" b="11430"/>
              <wp:wrapSquare wrapText="bothSides"/>
              <wp:docPr id="1382163467" name="Grou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5370" cy="988060"/>
                        <a:chOff x="0" y="0"/>
                        <a:chExt cx="962025" cy="902970"/>
                      </a:xfrm>
                    </wpg:grpSpPr>
                    <wps:wsp>
                      <wps:cNvPr id="536067090" name="Shape 13882"/>
                      <wps:cNvSpPr>
                        <a:spLocks/>
                      </wps:cNvSpPr>
                      <wps:spPr bwMode="auto">
                        <a:xfrm>
                          <a:off x="0" y="0"/>
                          <a:ext cx="962025" cy="902970"/>
                        </a:xfrm>
                        <a:custGeom>
                          <a:avLst/>
                          <a:gdLst>
                            <a:gd name="T0" fmla="*/ 0 w 962025"/>
                            <a:gd name="T1" fmla="*/ 451485 h 902970"/>
                            <a:gd name="T2" fmla="*/ 481013 w 962025"/>
                            <a:gd name="T3" fmla="*/ 0 h 902970"/>
                            <a:gd name="T4" fmla="*/ 962025 w 962025"/>
                            <a:gd name="T5" fmla="*/ 451485 h 902970"/>
                            <a:gd name="T6" fmla="*/ 481013 w 962025"/>
                            <a:gd name="T7" fmla="*/ 902970 h 902970"/>
                            <a:gd name="T8" fmla="*/ 0 w 962025"/>
                            <a:gd name="T9" fmla="*/ 451485 h 902970"/>
                            <a:gd name="T10" fmla="*/ 0 w 962025"/>
                            <a:gd name="T11" fmla="*/ 0 h 902970"/>
                            <a:gd name="T12" fmla="*/ 962025 w 962025"/>
                            <a:gd name="T13" fmla="*/ 902970 h 902970"/>
                          </a:gdLst>
                          <a:ahLst/>
                          <a:cxnLst>
                            <a:cxn ang="0">
                              <a:pos x="T0" y="T1"/>
                            </a:cxn>
                            <a:cxn ang="0">
                              <a:pos x="T2" y="T3"/>
                            </a:cxn>
                            <a:cxn ang="0">
                              <a:pos x="T4" y="T5"/>
                            </a:cxn>
                            <a:cxn ang="0">
                              <a:pos x="T6" y="T7"/>
                            </a:cxn>
                            <a:cxn ang="0">
                              <a:pos x="T8" y="T9"/>
                            </a:cxn>
                          </a:cxnLst>
                          <a:rect l="T10" t="T11" r="T12" b="T13"/>
                          <a:pathLst>
                            <a:path w="962025" h="902970">
                              <a:moveTo>
                                <a:pt x="0" y="451485"/>
                              </a:moveTo>
                              <a:cubicBezTo>
                                <a:pt x="0" y="202133"/>
                                <a:pt x="215354" y="0"/>
                                <a:pt x="481013" y="0"/>
                              </a:cubicBezTo>
                              <a:cubicBezTo>
                                <a:pt x="746671" y="0"/>
                                <a:pt x="962025" y="202133"/>
                                <a:pt x="962025" y="451485"/>
                              </a:cubicBezTo>
                              <a:cubicBezTo>
                                <a:pt x="962025" y="700837"/>
                                <a:pt x="746671" y="902970"/>
                                <a:pt x="481013" y="902970"/>
                              </a:cubicBezTo>
                              <a:cubicBezTo>
                                <a:pt x="215354" y="902970"/>
                                <a:pt x="0" y="700837"/>
                                <a:pt x="0" y="451485"/>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617937" name="Shape 13883"/>
                      <wps:cNvSpPr>
                        <a:spLocks/>
                      </wps:cNvSpPr>
                      <wps:spPr bwMode="auto">
                        <a:xfrm>
                          <a:off x="0" y="446277"/>
                          <a:ext cx="962025" cy="0"/>
                        </a:xfrm>
                        <a:custGeom>
                          <a:avLst/>
                          <a:gdLst>
                            <a:gd name="T0" fmla="*/ 0 w 962025"/>
                            <a:gd name="T1" fmla="*/ 962025 w 962025"/>
                            <a:gd name="T2" fmla="*/ 0 w 962025"/>
                            <a:gd name="T3" fmla="*/ 962025 w 962025"/>
                          </a:gdLst>
                          <a:ahLst/>
                          <a:cxnLst>
                            <a:cxn ang="0">
                              <a:pos x="T0" y="0"/>
                            </a:cxn>
                            <a:cxn ang="0">
                              <a:pos x="T1" y="0"/>
                            </a:cxn>
                          </a:cxnLst>
                          <a:rect l="T2" t="0" r="T3" b="0"/>
                          <a:pathLst>
                            <a:path w="962025">
                              <a:moveTo>
                                <a:pt x="0" y="0"/>
                              </a:moveTo>
                              <a:lnTo>
                                <a:pt x="962025" y="0"/>
                              </a:lnTo>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066DE" id="Groupe 16" o:spid="_x0000_s1026" style="position:absolute;margin-left:30.75pt;margin-top:37.4pt;width:83.1pt;height:77.8pt;z-index:251659264;mso-position-horizontal-relative:page;mso-position-vertical-relative:page" coordsize="9620,9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">
              <v:shape id="Shape 13882" o:spid="_x0000_s1027" style="position:absolute;width:9620;height:9029;visibility:visible;mso-wrap-style:square;v-text-anchor:top" coordsize="962025,9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" path="m,451485c,202133,215354,,481013,,746671,,962025,202133,962025,451485v,249352,-215354,451485,-481012,451485c215354,902970,,700837,,451485xe" filled="f">
                <v:path arrowok="t" o:connecttype="custom" o:connectlocs="0,451485;481013,0;962025,451485;481013,902970;0,451485" o:connectangles="0,0,0,0,0" textboxrect="0,0,962025,902970"/>
              </v:shape>
              <v:shape id="Shape 13883" o:spid="_x0000_s1028" style="position:absolute;top:4462;width:9620;height:0;visibility:visible;mso-wrap-style:square;v-text-anchor:top" coordsize="962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" path="m,l962025,e" filled="f">
                <v:path arrowok="t" o:connecttype="custom" o:connectlocs="0,0;962025,0" o:connectangles="0,0" textboxrect="0,0,962025,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53C5"/>
    <w:multiLevelType w:val="hybridMultilevel"/>
    <w:tmpl w:val="EF9E3FF6"/>
    <w:lvl w:ilvl="0" w:tplc="0C0C0001">
      <w:start w:val="1"/>
      <w:numFmt w:val="bullet"/>
      <w:lvlText w:val=""/>
      <w:lvlJc w:val="left"/>
      <w:pPr>
        <w:ind w:left="720" w:hanging="360"/>
      </w:pPr>
      <w:rPr>
        <w:rFonts w:ascii="Symbol" w:hAnsi="Symbol" w:cs="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cs="Wingdings" w:hint="default"/>
      </w:rPr>
    </w:lvl>
    <w:lvl w:ilvl="3" w:tplc="0C0C0001">
      <w:start w:val="1"/>
      <w:numFmt w:val="bullet"/>
      <w:lvlText w:val=""/>
      <w:lvlJc w:val="left"/>
      <w:pPr>
        <w:ind w:left="2880" w:hanging="360"/>
      </w:pPr>
      <w:rPr>
        <w:rFonts w:ascii="Symbol" w:hAnsi="Symbol" w:cs="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cs="Wingdings" w:hint="default"/>
      </w:rPr>
    </w:lvl>
    <w:lvl w:ilvl="6" w:tplc="0C0C0001">
      <w:start w:val="1"/>
      <w:numFmt w:val="bullet"/>
      <w:lvlText w:val=""/>
      <w:lvlJc w:val="left"/>
      <w:pPr>
        <w:ind w:left="5040" w:hanging="360"/>
      </w:pPr>
      <w:rPr>
        <w:rFonts w:ascii="Symbol" w:hAnsi="Symbol" w:cs="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cs="Wingdings" w:hint="default"/>
      </w:rPr>
    </w:lvl>
  </w:abstractNum>
  <w:abstractNum w:abstractNumId="2" w15:restartNumberingAfterBreak="0">
    <w:nsid w:val="42335E59"/>
    <w:multiLevelType w:val="hybridMultilevel"/>
    <w:tmpl w:val="953EFA10"/>
    <w:lvl w:ilvl="0" w:tplc="10090001">
      <w:start w:val="1"/>
      <w:numFmt w:val="bullet"/>
      <w:lvlText w:val=""/>
      <w:lvlJc w:val="left"/>
      <w:pPr>
        <w:tabs>
          <w:tab w:val="num" w:pos="1068"/>
        </w:tabs>
        <w:ind w:left="1068" w:hanging="360"/>
      </w:pPr>
      <w:rPr>
        <w:rFonts w:ascii="Symbol" w:hAnsi="Symbol" w:hint="default"/>
      </w:rPr>
    </w:lvl>
    <w:lvl w:ilvl="1" w:tplc="10090003">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7D50D03"/>
    <w:multiLevelType w:val="hybridMultilevel"/>
    <w:tmpl w:val="1DC6AB90"/>
    <w:lvl w:ilvl="0" w:tplc="10090001">
      <w:start w:val="1"/>
      <w:numFmt w:val="bullet"/>
      <w:lvlText w:val=""/>
      <w:lvlJc w:val="left"/>
      <w:pPr>
        <w:tabs>
          <w:tab w:val="num" w:pos="1068"/>
        </w:tabs>
        <w:ind w:left="1068" w:hanging="360"/>
      </w:pPr>
      <w:rPr>
        <w:rFonts w:ascii="Symbol" w:hAnsi="Symbol" w:hint="default"/>
      </w:rPr>
    </w:lvl>
    <w:lvl w:ilvl="1" w:tplc="10090003">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4B757A4E"/>
    <w:multiLevelType w:val="hybridMultilevel"/>
    <w:tmpl w:val="BE10E3B8"/>
    <w:lvl w:ilvl="0" w:tplc="0C0C0001">
      <w:start w:val="1"/>
      <w:numFmt w:val="bullet"/>
      <w:lvlText w:val=""/>
      <w:lvlJc w:val="left"/>
      <w:pPr>
        <w:ind w:left="3981" w:hanging="360"/>
      </w:pPr>
      <w:rPr>
        <w:rFonts w:ascii="Symbol" w:hAnsi="Symbol" w:hint="default"/>
      </w:rPr>
    </w:lvl>
    <w:lvl w:ilvl="1" w:tplc="0C0C0003" w:tentative="1">
      <w:start w:val="1"/>
      <w:numFmt w:val="bullet"/>
      <w:lvlText w:val="o"/>
      <w:lvlJc w:val="left"/>
      <w:pPr>
        <w:ind w:left="4701" w:hanging="360"/>
      </w:pPr>
      <w:rPr>
        <w:rFonts w:ascii="Courier New" w:hAnsi="Courier New" w:cs="Courier New" w:hint="default"/>
      </w:rPr>
    </w:lvl>
    <w:lvl w:ilvl="2" w:tplc="0C0C0005" w:tentative="1">
      <w:start w:val="1"/>
      <w:numFmt w:val="bullet"/>
      <w:lvlText w:val=""/>
      <w:lvlJc w:val="left"/>
      <w:pPr>
        <w:ind w:left="5421" w:hanging="360"/>
      </w:pPr>
      <w:rPr>
        <w:rFonts w:ascii="Wingdings" w:hAnsi="Wingdings" w:hint="default"/>
      </w:rPr>
    </w:lvl>
    <w:lvl w:ilvl="3" w:tplc="0C0C0001" w:tentative="1">
      <w:start w:val="1"/>
      <w:numFmt w:val="bullet"/>
      <w:lvlText w:val=""/>
      <w:lvlJc w:val="left"/>
      <w:pPr>
        <w:ind w:left="6141" w:hanging="360"/>
      </w:pPr>
      <w:rPr>
        <w:rFonts w:ascii="Symbol" w:hAnsi="Symbol" w:hint="default"/>
      </w:rPr>
    </w:lvl>
    <w:lvl w:ilvl="4" w:tplc="0C0C0003" w:tentative="1">
      <w:start w:val="1"/>
      <w:numFmt w:val="bullet"/>
      <w:lvlText w:val="o"/>
      <w:lvlJc w:val="left"/>
      <w:pPr>
        <w:ind w:left="6861" w:hanging="360"/>
      </w:pPr>
      <w:rPr>
        <w:rFonts w:ascii="Courier New" w:hAnsi="Courier New" w:cs="Courier New" w:hint="default"/>
      </w:rPr>
    </w:lvl>
    <w:lvl w:ilvl="5" w:tplc="0C0C0005" w:tentative="1">
      <w:start w:val="1"/>
      <w:numFmt w:val="bullet"/>
      <w:lvlText w:val=""/>
      <w:lvlJc w:val="left"/>
      <w:pPr>
        <w:ind w:left="7581" w:hanging="360"/>
      </w:pPr>
      <w:rPr>
        <w:rFonts w:ascii="Wingdings" w:hAnsi="Wingdings" w:hint="default"/>
      </w:rPr>
    </w:lvl>
    <w:lvl w:ilvl="6" w:tplc="0C0C0001" w:tentative="1">
      <w:start w:val="1"/>
      <w:numFmt w:val="bullet"/>
      <w:lvlText w:val=""/>
      <w:lvlJc w:val="left"/>
      <w:pPr>
        <w:ind w:left="8301" w:hanging="360"/>
      </w:pPr>
      <w:rPr>
        <w:rFonts w:ascii="Symbol" w:hAnsi="Symbol" w:hint="default"/>
      </w:rPr>
    </w:lvl>
    <w:lvl w:ilvl="7" w:tplc="0C0C0003" w:tentative="1">
      <w:start w:val="1"/>
      <w:numFmt w:val="bullet"/>
      <w:lvlText w:val="o"/>
      <w:lvlJc w:val="left"/>
      <w:pPr>
        <w:ind w:left="9021" w:hanging="360"/>
      </w:pPr>
      <w:rPr>
        <w:rFonts w:ascii="Courier New" w:hAnsi="Courier New" w:cs="Courier New" w:hint="default"/>
      </w:rPr>
    </w:lvl>
    <w:lvl w:ilvl="8" w:tplc="0C0C0005" w:tentative="1">
      <w:start w:val="1"/>
      <w:numFmt w:val="bullet"/>
      <w:lvlText w:val=""/>
      <w:lvlJc w:val="left"/>
      <w:pPr>
        <w:ind w:left="9741" w:hanging="360"/>
      </w:pPr>
      <w:rPr>
        <w:rFonts w:ascii="Wingdings" w:hAnsi="Wingdings" w:hint="default"/>
      </w:rPr>
    </w:lvl>
  </w:abstractNum>
  <w:abstractNum w:abstractNumId="5" w15:restartNumberingAfterBreak="0">
    <w:nsid w:val="4D36627C"/>
    <w:multiLevelType w:val="hybridMultilevel"/>
    <w:tmpl w:val="E3E8D0E8"/>
    <w:lvl w:ilvl="0" w:tplc="25F0B94A">
      <w:start w:val="2022"/>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41B5EA2"/>
    <w:multiLevelType w:val="hybridMultilevel"/>
    <w:tmpl w:val="0A5255C0"/>
    <w:lvl w:ilvl="0" w:tplc="31BA0018">
      <w:start w:val="5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A6E7D88"/>
    <w:multiLevelType w:val="multilevel"/>
    <w:tmpl w:val="E78EDE3C"/>
    <w:lvl w:ilvl="0">
      <w:start w:val="1"/>
      <w:numFmt w:val="decimal"/>
      <w:pStyle w:val="Meslignes"/>
      <w:lvlText w:val="%1."/>
      <w:lvlJc w:val="left"/>
      <w:pPr>
        <w:ind w:left="786" w:hanging="360"/>
      </w:pPr>
    </w:lvl>
    <w:lvl w:ilvl="1">
      <w:start w:val="1"/>
      <w:numFmt w:val="decimal"/>
      <w:lvlText w:val="%1.%2."/>
      <w:lvlJc w:val="left"/>
      <w:pPr>
        <w:ind w:left="2200" w:hanging="432"/>
      </w:pPr>
    </w:lvl>
    <w:lvl w:ilvl="2">
      <w:start w:val="1"/>
      <w:numFmt w:val="decimal"/>
      <w:lvlText w:val="%1.%2.%3."/>
      <w:lvlJc w:val="left"/>
      <w:pPr>
        <w:ind w:left="2632" w:hanging="504"/>
      </w:pPr>
    </w:lvl>
    <w:lvl w:ilvl="3">
      <w:start w:val="1"/>
      <w:numFmt w:val="decimal"/>
      <w:lvlText w:val="%1.%2.%3.%4."/>
      <w:lvlJc w:val="left"/>
      <w:pPr>
        <w:ind w:left="3136" w:hanging="648"/>
      </w:pPr>
    </w:lvl>
    <w:lvl w:ilvl="4">
      <w:start w:val="1"/>
      <w:numFmt w:val="decimal"/>
      <w:lvlText w:val="%1.%2.%3.%4.%5."/>
      <w:lvlJc w:val="left"/>
      <w:pPr>
        <w:ind w:left="3640" w:hanging="792"/>
      </w:pPr>
    </w:lvl>
    <w:lvl w:ilvl="5">
      <w:start w:val="1"/>
      <w:numFmt w:val="decimal"/>
      <w:lvlText w:val="%1.%2.%3.%4.%5.%6."/>
      <w:lvlJc w:val="left"/>
      <w:pPr>
        <w:ind w:left="4144" w:hanging="936"/>
      </w:pPr>
    </w:lvl>
    <w:lvl w:ilvl="6">
      <w:start w:val="1"/>
      <w:numFmt w:val="decimal"/>
      <w:lvlText w:val="%1.%2.%3.%4.%5.%6.%7."/>
      <w:lvlJc w:val="left"/>
      <w:pPr>
        <w:ind w:left="4648" w:hanging="1080"/>
      </w:pPr>
    </w:lvl>
    <w:lvl w:ilvl="7">
      <w:start w:val="1"/>
      <w:numFmt w:val="decimal"/>
      <w:lvlText w:val="%1.%2.%3.%4.%5.%6.%7.%8."/>
      <w:lvlJc w:val="left"/>
      <w:pPr>
        <w:ind w:left="5152" w:hanging="1224"/>
      </w:pPr>
    </w:lvl>
    <w:lvl w:ilvl="8">
      <w:start w:val="1"/>
      <w:numFmt w:val="decimal"/>
      <w:lvlText w:val="%1.%2.%3.%4.%5.%6.%7.%8.%9."/>
      <w:lvlJc w:val="left"/>
      <w:pPr>
        <w:ind w:left="5728" w:hanging="1440"/>
      </w:pPr>
    </w:lvl>
  </w:abstractNum>
  <w:abstractNum w:abstractNumId="8" w15:restartNumberingAfterBreak="0">
    <w:nsid w:val="76503E38"/>
    <w:multiLevelType w:val="singleLevel"/>
    <w:tmpl w:val="4FF27C6C"/>
    <w:lvl w:ilvl="0">
      <w:start w:val="2008"/>
      <w:numFmt w:val="bullet"/>
      <w:lvlText w:val="-"/>
      <w:lvlJc w:val="left"/>
      <w:pPr>
        <w:tabs>
          <w:tab w:val="num" w:pos="360"/>
        </w:tabs>
        <w:ind w:left="360" w:hanging="360"/>
      </w:pPr>
      <w:rPr>
        <w:rFonts w:hint="default"/>
      </w:rPr>
    </w:lvl>
  </w:abstractNum>
  <w:abstractNum w:abstractNumId="9" w15:restartNumberingAfterBreak="0">
    <w:nsid w:val="7D6B3687"/>
    <w:multiLevelType w:val="hybridMultilevel"/>
    <w:tmpl w:val="26B8E81C"/>
    <w:lvl w:ilvl="0" w:tplc="95B0F4C8">
      <w:start w:val="5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45002117">
    <w:abstractNumId w:val="8"/>
  </w:num>
  <w:num w:numId="2" w16cid:durableId="671566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65927">
    <w:abstractNumId w:val="6"/>
  </w:num>
  <w:num w:numId="4" w16cid:durableId="280190648">
    <w:abstractNumId w:val="9"/>
  </w:num>
  <w:num w:numId="5" w16cid:durableId="119037680">
    <w:abstractNumId w:val="4"/>
  </w:num>
  <w:num w:numId="6" w16cid:durableId="1288855784">
    <w:abstractNumId w:val="0"/>
  </w:num>
  <w:num w:numId="7" w16cid:durableId="166134063">
    <w:abstractNumId w:val="1"/>
  </w:num>
  <w:num w:numId="8" w16cid:durableId="1274021246">
    <w:abstractNumId w:val="5"/>
  </w:num>
  <w:num w:numId="9" w16cid:durableId="955210861">
    <w:abstractNumId w:val="2"/>
  </w:num>
  <w:num w:numId="10" w16cid:durableId="50810632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A" w:vendorID="64" w:dllVersion="6" w:nlCheck="1" w:checkStyle="0"/>
  <w:activeWritingStyle w:appName="MSWord" w:lang="en-CA" w:vendorID="64" w:dllVersion="6" w:nlCheck="1" w:checkStyle="1"/>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90"/>
    <w:rsid w:val="00001900"/>
    <w:rsid w:val="00001CFC"/>
    <w:rsid w:val="000021A0"/>
    <w:rsid w:val="00002DF4"/>
    <w:rsid w:val="000033C9"/>
    <w:rsid w:val="000048ED"/>
    <w:rsid w:val="00004FFE"/>
    <w:rsid w:val="0000619F"/>
    <w:rsid w:val="00007B13"/>
    <w:rsid w:val="00012AEE"/>
    <w:rsid w:val="00013130"/>
    <w:rsid w:val="00013216"/>
    <w:rsid w:val="00015329"/>
    <w:rsid w:val="000155A1"/>
    <w:rsid w:val="000158A9"/>
    <w:rsid w:val="00015B49"/>
    <w:rsid w:val="000163FC"/>
    <w:rsid w:val="00020273"/>
    <w:rsid w:val="00021879"/>
    <w:rsid w:val="00022212"/>
    <w:rsid w:val="00023AB8"/>
    <w:rsid w:val="00023B71"/>
    <w:rsid w:val="00025358"/>
    <w:rsid w:val="00025A00"/>
    <w:rsid w:val="00026E77"/>
    <w:rsid w:val="00027FE9"/>
    <w:rsid w:val="000304F8"/>
    <w:rsid w:val="00031786"/>
    <w:rsid w:val="00032C3B"/>
    <w:rsid w:val="00033CBD"/>
    <w:rsid w:val="000345FA"/>
    <w:rsid w:val="000347F3"/>
    <w:rsid w:val="0003556E"/>
    <w:rsid w:val="00036369"/>
    <w:rsid w:val="000408D6"/>
    <w:rsid w:val="00040BA4"/>
    <w:rsid w:val="00041283"/>
    <w:rsid w:val="000430C0"/>
    <w:rsid w:val="000449A9"/>
    <w:rsid w:val="0004596D"/>
    <w:rsid w:val="00050051"/>
    <w:rsid w:val="00050C9B"/>
    <w:rsid w:val="00050F41"/>
    <w:rsid w:val="00052C68"/>
    <w:rsid w:val="00053022"/>
    <w:rsid w:val="00054F33"/>
    <w:rsid w:val="00056A0B"/>
    <w:rsid w:val="00060F03"/>
    <w:rsid w:val="00061334"/>
    <w:rsid w:val="000616EF"/>
    <w:rsid w:val="00061878"/>
    <w:rsid w:val="000618C1"/>
    <w:rsid w:val="000625BD"/>
    <w:rsid w:val="000639FB"/>
    <w:rsid w:val="000642E7"/>
    <w:rsid w:val="0006437B"/>
    <w:rsid w:val="00065ED1"/>
    <w:rsid w:val="000665E3"/>
    <w:rsid w:val="00066A7D"/>
    <w:rsid w:val="00066C78"/>
    <w:rsid w:val="000707B5"/>
    <w:rsid w:val="00071953"/>
    <w:rsid w:val="0007403B"/>
    <w:rsid w:val="00074122"/>
    <w:rsid w:val="00075942"/>
    <w:rsid w:val="00075ADC"/>
    <w:rsid w:val="00075C5D"/>
    <w:rsid w:val="0007633F"/>
    <w:rsid w:val="00080952"/>
    <w:rsid w:val="00080A83"/>
    <w:rsid w:val="000820FF"/>
    <w:rsid w:val="00085418"/>
    <w:rsid w:val="000909BF"/>
    <w:rsid w:val="00091A1C"/>
    <w:rsid w:val="00094607"/>
    <w:rsid w:val="0009658F"/>
    <w:rsid w:val="00097B8F"/>
    <w:rsid w:val="000A02BE"/>
    <w:rsid w:val="000A05A0"/>
    <w:rsid w:val="000A0D69"/>
    <w:rsid w:val="000A1361"/>
    <w:rsid w:val="000A1E07"/>
    <w:rsid w:val="000A2653"/>
    <w:rsid w:val="000A3F34"/>
    <w:rsid w:val="000A4482"/>
    <w:rsid w:val="000A4BF0"/>
    <w:rsid w:val="000A51FE"/>
    <w:rsid w:val="000A69F8"/>
    <w:rsid w:val="000A6DD4"/>
    <w:rsid w:val="000A702B"/>
    <w:rsid w:val="000A76B5"/>
    <w:rsid w:val="000B0531"/>
    <w:rsid w:val="000B132C"/>
    <w:rsid w:val="000B4CF8"/>
    <w:rsid w:val="000B4E12"/>
    <w:rsid w:val="000B5D34"/>
    <w:rsid w:val="000B660A"/>
    <w:rsid w:val="000B6653"/>
    <w:rsid w:val="000B6C66"/>
    <w:rsid w:val="000B7682"/>
    <w:rsid w:val="000C09D4"/>
    <w:rsid w:val="000C0B72"/>
    <w:rsid w:val="000C0E2F"/>
    <w:rsid w:val="000C11DC"/>
    <w:rsid w:val="000C181A"/>
    <w:rsid w:val="000C1FAD"/>
    <w:rsid w:val="000C2829"/>
    <w:rsid w:val="000C6284"/>
    <w:rsid w:val="000D0900"/>
    <w:rsid w:val="000D1480"/>
    <w:rsid w:val="000D1EAC"/>
    <w:rsid w:val="000D2582"/>
    <w:rsid w:val="000D34D4"/>
    <w:rsid w:val="000D595F"/>
    <w:rsid w:val="000D5A24"/>
    <w:rsid w:val="000D6CCA"/>
    <w:rsid w:val="000E079C"/>
    <w:rsid w:val="000E1305"/>
    <w:rsid w:val="000E1C8C"/>
    <w:rsid w:val="000E2BC5"/>
    <w:rsid w:val="000E4F91"/>
    <w:rsid w:val="000E5904"/>
    <w:rsid w:val="000E5F1A"/>
    <w:rsid w:val="000F14D0"/>
    <w:rsid w:val="000F67ED"/>
    <w:rsid w:val="001014A7"/>
    <w:rsid w:val="0010186A"/>
    <w:rsid w:val="00101B22"/>
    <w:rsid w:val="00102CE9"/>
    <w:rsid w:val="00105843"/>
    <w:rsid w:val="001071B7"/>
    <w:rsid w:val="0010776E"/>
    <w:rsid w:val="00111A1D"/>
    <w:rsid w:val="001134A7"/>
    <w:rsid w:val="00113527"/>
    <w:rsid w:val="001136C6"/>
    <w:rsid w:val="00116C9D"/>
    <w:rsid w:val="00116DC8"/>
    <w:rsid w:val="001174F4"/>
    <w:rsid w:val="00117CCF"/>
    <w:rsid w:val="00117D6A"/>
    <w:rsid w:val="00120013"/>
    <w:rsid w:val="001204CA"/>
    <w:rsid w:val="0012188B"/>
    <w:rsid w:val="001265BA"/>
    <w:rsid w:val="00130730"/>
    <w:rsid w:val="00131FA9"/>
    <w:rsid w:val="001324E0"/>
    <w:rsid w:val="0013319C"/>
    <w:rsid w:val="001342BE"/>
    <w:rsid w:val="0013488A"/>
    <w:rsid w:val="00136269"/>
    <w:rsid w:val="0013672B"/>
    <w:rsid w:val="00137558"/>
    <w:rsid w:val="00141A60"/>
    <w:rsid w:val="00143075"/>
    <w:rsid w:val="00143295"/>
    <w:rsid w:val="00143812"/>
    <w:rsid w:val="00144D36"/>
    <w:rsid w:val="00146377"/>
    <w:rsid w:val="00147329"/>
    <w:rsid w:val="00152548"/>
    <w:rsid w:val="00152BFA"/>
    <w:rsid w:val="001531CB"/>
    <w:rsid w:val="00153C6F"/>
    <w:rsid w:val="00154237"/>
    <w:rsid w:val="001547D0"/>
    <w:rsid w:val="00154EB2"/>
    <w:rsid w:val="00155E0B"/>
    <w:rsid w:val="00155ECB"/>
    <w:rsid w:val="0015684B"/>
    <w:rsid w:val="00160CBB"/>
    <w:rsid w:val="00161081"/>
    <w:rsid w:val="0016167A"/>
    <w:rsid w:val="00161BDA"/>
    <w:rsid w:val="0016688B"/>
    <w:rsid w:val="00167051"/>
    <w:rsid w:val="00173380"/>
    <w:rsid w:val="00173BD7"/>
    <w:rsid w:val="00173F44"/>
    <w:rsid w:val="00174DA1"/>
    <w:rsid w:val="00180854"/>
    <w:rsid w:val="001816EF"/>
    <w:rsid w:val="00182F1D"/>
    <w:rsid w:val="00183989"/>
    <w:rsid w:val="0018426F"/>
    <w:rsid w:val="00184499"/>
    <w:rsid w:val="00184F3F"/>
    <w:rsid w:val="00185884"/>
    <w:rsid w:val="00186574"/>
    <w:rsid w:val="001869C2"/>
    <w:rsid w:val="001904FE"/>
    <w:rsid w:val="0019190E"/>
    <w:rsid w:val="001948C4"/>
    <w:rsid w:val="001A0F4E"/>
    <w:rsid w:val="001A2773"/>
    <w:rsid w:val="001A317F"/>
    <w:rsid w:val="001A564D"/>
    <w:rsid w:val="001A676B"/>
    <w:rsid w:val="001A6D4E"/>
    <w:rsid w:val="001A7C09"/>
    <w:rsid w:val="001A7D01"/>
    <w:rsid w:val="001B055E"/>
    <w:rsid w:val="001B12D2"/>
    <w:rsid w:val="001B20BD"/>
    <w:rsid w:val="001B3586"/>
    <w:rsid w:val="001B40CA"/>
    <w:rsid w:val="001B7A24"/>
    <w:rsid w:val="001C1F25"/>
    <w:rsid w:val="001C2E48"/>
    <w:rsid w:val="001C32FD"/>
    <w:rsid w:val="001C4A3B"/>
    <w:rsid w:val="001C4AA3"/>
    <w:rsid w:val="001C572B"/>
    <w:rsid w:val="001C6701"/>
    <w:rsid w:val="001C6B5F"/>
    <w:rsid w:val="001C775D"/>
    <w:rsid w:val="001D0873"/>
    <w:rsid w:val="001D26E7"/>
    <w:rsid w:val="001D3E18"/>
    <w:rsid w:val="001D4DD2"/>
    <w:rsid w:val="001D69A5"/>
    <w:rsid w:val="001E27A4"/>
    <w:rsid w:val="001E314B"/>
    <w:rsid w:val="001E3E34"/>
    <w:rsid w:val="001E5467"/>
    <w:rsid w:val="001E5617"/>
    <w:rsid w:val="001E67F5"/>
    <w:rsid w:val="001E7106"/>
    <w:rsid w:val="001F3E24"/>
    <w:rsid w:val="001F5BF7"/>
    <w:rsid w:val="001F7071"/>
    <w:rsid w:val="002005A3"/>
    <w:rsid w:val="00200CBB"/>
    <w:rsid w:val="00202216"/>
    <w:rsid w:val="002055CB"/>
    <w:rsid w:val="002067AB"/>
    <w:rsid w:val="00206C92"/>
    <w:rsid w:val="00206D6D"/>
    <w:rsid w:val="00207825"/>
    <w:rsid w:val="00207864"/>
    <w:rsid w:val="00207CB6"/>
    <w:rsid w:val="00212A8F"/>
    <w:rsid w:val="00213152"/>
    <w:rsid w:val="002131ED"/>
    <w:rsid w:val="00213F7D"/>
    <w:rsid w:val="0021479F"/>
    <w:rsid w:val="00214E70"/>
    <w:rsid w:val="00215777"/>
    <w:rsid w:val="00216431"/>
    <w:rsid w:val="00223B96"/>
    <w:rsid w:val="00225B43"/>
    <w:rsid w:val="00227944"/>
    <w:rsid w:val="00227FAA"/>
    <w:rsid w:val="002307C5"/>
    <w:rsid w:val="002317DE"/>
    <w:rsid w:val="002325A8"/>
    <w:rsid w:val="00232C0E"/>
    <w:rsid w:val="00234345"/>
    <w:rsid w:val="002363FB"/>
    <w:rsid w:val="0023721F"/>
    <w:rsid w:val="002448AE"/>
    <w:rsid w:val="002470F4"/>
    <w:rsid w:val="00250601"/>
    <w:rsid w:val="00250DB2"/>
    <w:rsid w:val="00254387"/>
    <w:rsid w:val="00257537"/>
    <w:rsid w:val="00261EB8"/>
    <w:rsid w:val="0026233E"/>
    <w:rsid w:val="00264F0D"/>
    <w:rsid w:val="00265C85"/>
    <w:rsid w:val="002664AA"/>
    <w:rsid w:val="002717F0"/>
    <w:rsid w:val="00271D15"/>
    <w:rsid w:val="00271F36"/>
    <w:rsid w:val="002769D7"/>
    <w:rsid w:val="00276E4B"/>
    <w:rsid w:val="00277CB0"/>
    <w:rsid w:val="00280D68"/>
    <w:rsid w:val="00281083"/>
    <w:rsid w:val="002826A9"/>
    <w:rsid w:val="00283031"/>
    <w:rsid w:val="00284D40"/>
    <w:rsid w:val="0028503C"/>
    <w:rsid w:val="002872EB"/>
    <w:rsid w:val="00287711"/>
    <w:rsid w:val="00291459"/>
    <w:rsid w:val="00291CE8"/>
    <w:rsid w:val="00292029"/>
    <w:rsid w:val="00292509"/>
    <w:rsid w:val="002928C6"/>
    <w:rsid w:val="00292DCA"/>
    <w:rsid w:val="0029514E"/>
    <w:rsid w:val="002965AE"/>
    <w:rsid w:val="00296707"/>
    <w:rsid w:val="00297209"/>
    <w:rsid w:val="002A1E5B"/>
    <w:rsid w:val="002A2001"/>
    <w:rsid w:val="002A227F"/>
    <w:rsid w:val="002A2B4C"/>
    <w:rsid w:val="002A5906"/>
    <w:rsid w:val="002A670C"/>
    <w:rsid w:val="002A7F84"/>
    <w:rsid w:val="002B15D2"/>
    <w:rsid w:val="002B1ABD"/>
    <w:rsid w:val="002B2110"/>
    <w:rsid w:val="002B36A0"/>
    <w:rsid w:val="002B4476"/>
    <w:rsid w:val="002B497F"/>
    <w:rsid w:val="002C162C"/>
    <w:rsid w:val="002C1FD1"/>
    <w:rsid w:val="002C2C35"/>
    <w:rsid w:val="002C2D43"/>
    <w:rsid w:val="002C3E46"/>
    <w:rsid w:val="002C43DB"/>
    <w:rsid w:val="002C4495"/>
    <w:rsid w:val="002C4A2F"/>
    <w:rsid w:val="002D07A5"/>
    <w:rsid w:val="002D2C04"/>
    <w:rsid w:val="002D4ACC"/>
    <w:rsid w:val="002D4DF9"/>
    <w:rsid w:val="002D5A75"/>
    <w:rsid w:val="002D641D"/>
    <w:rsid w:val="002D6C5A"/>
    <w:rsid w:val="002E0789"/>
    <w:rsid w:val="002E2F59"/>
    <w:rsid w:val="002E663F"/>
    <w:rsid w:val="002E7539"/>
    <w:rsid w:val="002F1032"/>
    <w:rsid w:val="002F247E"/>
    <w:rsid w:val="002F29E8"/>
    <w:rsid w:val="002F4289"/>
    <w:rsid w:val="002F6BE7"/>
    <w:rsid w:val="003008D2"/>
    <w:rsid w:val="00301691"/>
    <w:rsid w:val="00301D13"/>
    <w:rsid w:val="0030425D"/>
    <w:rsid w:val="00305837"/>
    <w:rsid w:val="00306097"/>
    <w:rsid w:val="00306CEC"/>
    <w:rsid w:val="0030794F"/>
    <w:rsid w:val="00307B89"/>
    <w:rsid w:val="00307F3B"/>
    <w:rsid w:val="003122F8"/>
    <w:rsid w:val="0031337B"/>
    <w:rsid w:val="00313B84"/>
    <w:rsid w:val="00315721"/>
    <w:rsid w:val="00317B14"/>
    <w:rsid w:val="00320716"/>
    <w:rsid w:val="00322A79"/>
    <w:rsid w:val="003232CD"/>
    <w:rsid w:val="00323A30"/>
    <w:rsid w:val="00326013"/>
    <w:rsid w:val="00326621"/>
    <w:rsid w:val="003268B9"/>
    <w:rsid w:val="00327593"/>
    <w:rsid w:val="00327663"/>
    <w:rsid w:val="00327DF2"/>
    <w:rsid w:val="00330C0F"/>
    <w:rsid w:val="0033134A"/>
    <w:rsid w:val="00332371"/>
    <w:rsid w:val="00332B90"/>
    <w:rsid w:val="0033319B"/>
    <w:rsid w:val="00335EB4"/>
    <w:rsid w:val="0033695F"/>
    <w:rsid w:val="00336CBA"/>
    <w:rsid w:val="00340A27"/>
    <w:rsid w:val="00340C19"/>
    <w:rsid w:val="00341FF2"/>
    <w:rsid w:val="003424C4"/>
    <w:rsid w:val="00343FB9"/>
    <w:rsid w:val="00344666"/>
    <w:rsid w:val="00346647"/>
    <w:rsid w:val="00346988"/>
    <w:rsid w:val="00347EB1"/>
    <w:rsid w:val="00351B0B"/>
    <w:rsid w:val="00351FA0"/>
    <w:rsid w:val="00352F3A"/>
    <w:rsid w:val="00352FC3"/>
    <w:rsid w:val="00353278"/>
    <w:rsid w:val="003550CB"/>
    <w:rsid w:val="003559C1"/>
    <w:rsid w:val="00360BFC"/>
    <w:rsid w:val="00361E97"/>
    <w:rsid w:val="003627E4"/>
    <w:rsid w:val="0036336B"/>
    <w:rsid w:val="00363BD4"/>
    <w:rsid w:val="0036427F"/>
    <w:rsid w:val="003658AC"/>
    <w:rsid w:val="003667E2"/>
    <w:rsid w:val="00371481"/>
    <w:rsid w:val="003725A9"/>
    <w:rsid w:val="00372601"/>
    <w:rsid w:val="00372AD5"/>
    <w:rsid w:val="00372B6A"/>
    <w:rsid w:val="00376E0E"/>
    <w:rsid w:val="00377C8C"/>
    <w:rsid w:val="00381052"/>
    <w:rsid w:val="003818EE"/>
    <w:rsid w:val="003833E0"/>
    <w:rsid w:val="003841AF"/>
    <w:rsid w:val="003842DA"/>
    <w:rsid w:val="00384578"/>
    <w:rsid w:val="003851EC"/>
    <w:rsid w:val="0038703A"/>
    <w:rsid w:val="0038790A"/>
    <w:rsid w:val="00387C1C"/>
    <w:rsid w:val="00390AD5"/>
    <w:rsid w:val="00390FF9"/>
    <w:rsid w:val="0039105A"/>
    <w:rsid w:val="003932C6"/>
    <w:rsid w:val="003936D5"/>
    <w:rsid w:val="003954FF"/>
    <w:rsid w:val="00395ACD"/>
    <w:rsid w:val="00395F45"/>
    <w:rsid w:val="00396F83"/>
    <w:rsid w:val="003A1A55"/>
    <w:rsid w:val="003A2AAE"/>
    <w:rsid w:val="003A5ACD"/>
    <w:rsid w:val="003A6A92"/>
    <w:rsid w:val="003B0A53"/>
    <w:rsid w:val="003B16AD"/>
    <w:rsid w:val="003B1E42"/>
    <w:rsid w:val="003B23F7"/>
    <w:rsid w:val="003B4886"/>
    <w:rsid w:val="003B4A74"/>
    <w:rsid w:val="003B6D25"/>
    <w:rsid w:val="003B71C4"/>
    <w:rsid w:val="003B78DF"/>
    <w:rsid w:val="003C1BE9"/>
    <w:rsid w:val="003C1BFB"/>
    <w:rsid w:val="003C22BC"/>
    <w:rsid w:val="003C3ADA"/>
    <w:rsid w:val="003C462F"/>
    <w:rsid w:val="003C49E4"/>
    <w:rsid w:val="003C5645"/>
    <w:rsid w:val="003C7680"/>
    <w:rsid w:val="003D1AA8"/>
    <w:rsid w:val="003D5A0B"/>
    <w:rsid w:val="003D6AEA"/>
    <w:rsid w:val="003E0AE4"/>
    <w:rsid w:val="003E17C9"/>
    <w:rsid w:val="003E191B"/>
    <w:rsid w:val="003E21D9"/>
    <w:rsid w:val="003E2389"/>
    <w:rsid w:val="003E2D3E"/>
    <w:rsid w:val="003E3B08"/>
    <w:rsid w:val="003E3D60"/>
    <w:rsid w:val="003E5B0C"/>
    <w:rsid w:val="003E67D4"/>
    <w:rsid w:val="003E6A22"/>
    <w:rsid w:val="003E7479"/>
    <w:rsid w:val="003E74F0"/>
    <w:rsid w:val="003E797C"/>
    <w:rsid w:val="003F3A97"/>
    <w:rsid w:val="003F44C5"/>
    <w:rsid w:val="003F4583"/>
    <w:rsid w:val="003F50FE"/>
    <w:rsid w:val="003F60D7"/>
    <w:rsid w:val="003F67A9"/>
    <w:rsid w:val="003F7080"/>
    <w:rsid w:val="003F726C"/>
    <w:rsid w:val="00400129"/>
    <w:rsid w:val="00400FAB"/>
    <w:rsid w:val="00402246"/>
    <w:rsid w:val="00402BBC"/>
    <w:rsid w:val="004037BF"/>
    <w:rsid w:val="00403A5C"/>
    <w:rsid w:val="00403DEE"/>
    <w:rsid w:val="00403F49"/>
    <w:rsid w:val="004041DE"/>
    <w:rsid w:val="00404557"/>
    <w:rsid w:val="00405E7E"/>
    <w:rsid w:val="0040610F"/>
    <w:rsid w:val="0040784B"/>
    <w:rsid w:val="004100E2"/>
    <w:rsid w:val="00413019"/>
    <w:rsid w:val="00413B5A"/>
    <w:rsid w:val="00413E81"/>
    <w:rsid w:val="00414122"/>
    <w:rsid w:val="0041724A"/>
    <w:rsid w:val="004175AA"/>
    <w:rsid w:val="004212C6"/>
    <w:rsid w:val="00422E44"/>
    <w:rsid w:val="00423092"/>
    <w:rsid w:val="00424B13"/>
    <w:rsid w:val="00424C9B"/>
    <w:rsid w:val="00425599"/>
    <w:rsid w:val="00425976"/>
    <w:rsid w:val="00426652"/>
    <w:rsid w:val="00426BCF"/>
    <w:rsid w:val="00426F01"/>
    <w:rsid w:val="0043019C"/>
    <w:rsid w:val="004306E5"/>
    <w:rsid w:val="0043095E"/>
    <w:rsid w:val="00433360"/>
    <w:rsid w:val="0043555C"/>
    <w:rsid w:val="004357A9"/>
    <w:rsid w:val="00435EDB"/>
    <w:rsid w:val="00441016"/>
    <w:rsid w:val="0044111D"/>
    <w:rsid w:val="004414DF"/>
    <w:rsid w:val="004437E4"/>
    <w:rsid w:val="00443FF6"/>
    <w:rsid w:val="004441B2"/>
    <w:rsid w:val="00445B70"/>
    <w:rsid w:val="00445F6A"/>
    <w:rsid w:val="00446A02"/>
    <w:rsid w:val="0044756C"/>
    <w:rsid w:val="004476AB"/>
    <w:rsid w:val="00450230"/>
    <w:rsid w:val="00450D63"/>
    <w:rsid w:val="00450FB7"/>
    <w:rsid w:val="0045231E"/>
    <w:rsid w:val="00455563"/>
    <w:rsid w:val="00455DBA"/>
    <w:rsid w:val="00456E9D"/>
    <w:rsid w:val="004570E3"/>
    <w:rsid w:val="00457278"/>
    <w:rsid w:val="00460F09"/>
    <w:rsid w:val="00463872"/>
    <w:rsid w:val="00463A7B"/>
    <w:rsid w:val="00463AFB"/>
    <w:rsid w:val="00464FBB"/>
    <w:rsid w:val="004650DE"/>
    <w:rsid w:val="004661EF"/>
    <w:rsid w:val="00470638"/>
    <w:rsid w:val="004707CD"/>
    <w:rsid w:val="00472A18"/>
    <w:rsid w:val="00474BE6"/>
    <w:rsid w:val="00476D16"/>
    <w:rsid w:val="004811FC"/>
    <w:rsid w:val="004834F9"/>
    <w:rsid w:val="004837FD"/>
    <w:rsid w:val="00483CAA"/>
    <w:rsid w:val="00483F51"/>
    <w:rsid w:val="0048429E"/>
    <w:rsid w:val="00484EA1"/>
    <w:rsid w:val="0048564E"/>
    <w:rsid w:val="00485E6E"/>
    <w:rsid w:val="00486E31"/>
    <w:rsid w:val="00490096"/>
    <w:rsid w:val="00490CD9"/>
    <w:rsid w:val="0049115C"/>
    <w:rsid w:val="004937AF"/>
    <w:rsid w:val="0049420E"/>
    <w:rsid w:val="0049464E"/>
    <w:rsid w:val="00494F7B"/>
    <w:rsid w:val="004952EE"/>
    <w:rsid w:val="00496C1F"/>
    <w:rsid w:val="004A1B0E"/>
    <w:rsid w:val="004A1F34"/>
    <w:rsid w:val="004A2F4E"/>
    <w:rsid w:val="004A2F80"/>
    <w:rsid w:val="004A3923"/>
    <w:rsid w:val="004A6EC0"/>
    <w:rsid w:val="004B0C2D"/>
    <w:rsid w:val="004B2DE4"/>
    <w:rsid w:val="004B366D"/>
    <w:rsid w:val="004B5A31"/>
    <w:rsid w:val="004B5A9D"/>
    <w:rsid w:val="004B6346"/>
    <w:rsid w:val="004B650D"/>
    <w:rsid w:val="004C1980"/>
    <w:rsid w:val="004C2577"/>
    <w:rsid w:val="004C2895"/>
    <w:rsid w:val="004C2B24"/>
    <w:rsid w:val="004C3DCA"/>
    <w:rsid w:val="004C4728"/>
    <w:rsid w:val="004C47BA"/>
    <w:rsid w:val="004C5199"/>
    <w:rsid w:val="004C6F5F"/>
    <w:rsid w:val="004C7131"/>
    <w:rsid w:val="004C7747"/>
    <w:rsid w:val="004C790B"/>
    <w:rsid w:val="004D1DAB"/>
    <w:rsid w:val="004D1E01"/>
    <w:rsid w:val="004D1EC1"/>
    <w:rsid w:val="004D39DD"/>
    <w:rsid w:val="004D3EBB"/>
    <w:rsid w:val="004D3FC9"/>
    <w:rsid w:val="004D6B7D"/>
    <w:rsid w:val="004D6EA6"/>
    <w:rsid w:val="004D76DA"/>
    <w:rsid w:val="004E3715"/>
    <w:rsid w:val="004E3CE1"/>
    <w:rsid w:val="004E42CB"/>
    <w:rsid w:val="004E4A97"/>
    <w:rsid w:val="004E6541"/>
    <w:rsid w:val="004E6951"/>
    <w:rsid w:val="004E6A9A"/>
    <w:rsid w:val="004E73E7"/>
    <w:rsid w:val="004F02CB"/>
    <w:rsid w:val="004F0BDE"/>
    <w:rsid w:val="004F0BE4"/>
    <w:rsid w:val="004F32D9"/>
    <w:rsid w:val="004F77B6"/>
    <w:rsid w:val="00500481"/>
    <w:rsid w:val="005007B9"/>
    <w:rsid w:val="00500C0D"/>
    <w:rsid w:val="005010A2"/>
    <w:rsid w:val="005024B3"/>
    <w:rsid w:val="00502DC3"/>
    <w:rsid w:val="00502FE3"/>
    <w:rsid w:val="005056B6"/>
    <w:rsid w:val="005075EB"/>
    <w:rsid w:val="0051144B"/>
    <w:rsid w:val="00512B9B"/>
    <w:rsid w:val="005131FB"/>
    <w:rsid w:val="0051437B"/>
    <w:rsid w:val="005154C5"/>
    <w:rsid w:val="0051581A"/>
    <w:rsid w:val="00516461"/>
    <w:rsid w:val="00517C86"/>
    <w:rsid w:val="005202DE"/>
    <w:rsid w:val="005202EF"/>
    <w:rsid w:val="005203BC"/>
    <w:rsid w:val="00520496"/>
    <w:rsid w:val="00520BD5"/>
    <w:rsid w:val="00521413"/>
    <w:rsid w:val="00522963"/>
    <w:rsid w:val="0052359B"/>
    <w:rsid w:val="00524CD5"/>
    <w:rsid w:val="0052539D"/>
    <w:rsid w:val="00527690"/>
    <w:rsid w:val="00534925"/>
    <w:rsid w:val="00535F8B"/>
    <w:rsid w:val="005363FD"/>
    <w:rsid w:val="00536836"/>
    <w:rsid w:val="005376E9"/>
    <w:rsid w:val="00537CA3"/>
    <w:rsid w:val="005418D9"/>
    <w:rsid w:val="00545211"/>
    <w:rsid w:val="005464DE"/>
    <w:rsid w:val="00547662"/>
    <w:rsid w:val="00547C92"/>
    <w:rsid w:val="0055413B"/>
    <w:rsid w:val="00554601"/>
    <w:rsid w:val="005548DF"/>
    <w:rsid w:val="00554B56"/>
    <w:rsid w:val="005554A6"/>
    <w:rsid w:val="00555F20"/>
    <w:rsid w:val="00557249"/>
    <w:rsid w:val="00561B23"/>
    <w:rsid w:val="00561D72"/>
    <w:rsid w:val="005627C6"/>
    <w:rsid w:val="00563D92"/>
    <w:rsid w:val="00566B5B"/>
    <w:rsid w:val="005671D5"/>
    <w:rsid w:val="005701DB"/>
    <w:rsid w:val="00572EBC"/>
    <w:rsid w:val="00574083"/>
    <w:rsid w:val="00574D8D"/>
    <w:rsid w:val="005756BD"/>
    <w:rsid w:val="005775CA"/>
    <w:rsid w:val="00580619"/>
    <w:rsid w:val="00581459"/>
    <w:rsid w:val="00582EAC"/>
    <w:rsid w:val="0058350D"/>
    <w:rsid w:val="00585C92"/>
    <w:rsid w:val="0058744C"/>
    <w:rsid w:val="00592960"/>
    <w:rsid w:val="005932F0"/>
    <w:rsid w:val="00593840"/>
    <w:rsid w:val="00593A42"/>
    <w:rsid w:val="00594E20"/>
    <w:rsid w:val="005964FD"/>
    <w:rsid w:val="00597510"/>
    <w:rsid w:val="005979E2"/>
    <w:rsid w:val="005A093F"/>
    <w:rsid w:val="005A3118"/>
    <w:rsid w:val="005A3842"/>
    <w:rsid w:val="005A3963"/>
    <w:rsid w:val="005A5FFB"/>
    <w:rsid w:val="005A629C"/>
    <w:rsid w:val="005B0099"/>
    <w:rsid w:val="005B0287"/>
    <w:rsid w:val="005B0499"/>
    <w:rsid w:val="005B08E4"/>
    <w:rsid w:val="005B23E1"/>
    <w:rsid w:val="005B3CA1"/>
    <w:rsid w:val="005B6925"/>
    <w:rsid w:val="005B6CE8"/>
    <w:rsid w:val="005C0BC4"/>
    <w:rsid w:val="005C1567"/>
    <w:rsid w:val="005C1A72"/>
    <w:rsid w:val="005C23AE"/>
    <w:rsid w:val="005C4AE5"/>
    <w:rsid w:val="005C72DB"/>
    <w:rsid w:val="005D13BA"/>
    <w:rsid w:val="005D3222"/>
    <w:rsid w:val="005D36E8"/>
    <w:rsid w:val="005D40D1"/>
    <w:rsid w:val="005D498A"/>
    <w:rsid w:val="005D4C8F"/>
    <w:rsid w:val="005D4D61"/>
    <w:rsid w:val="005D56E7"/>
    <w:rsid w:val="005D58E1"/>
    <w:rsid w:val="005D60E7"/>
    <w:rsid w:val="005E08AB"/>
    <w:rsid w:val="005E12EE"/>
    <w:rsid w:val="005E13FC"/>
    <w:rsid w:val="005E140A"/>
    <w:rsid w:val="005E180F"/>
    <w:rsid w:val="005E1E83"/>
    <w:rsid w:val="005E2881"/>
    <w:rsid w:val="005E2C37"/>
    <w:rsid w:val="005E2E96"/>
    <w:rsid w:val="005E3261"/>
    <w:rsid w:val="005E33D7"/>
    <w:rsid w:val="005E3F65"/>
    <w:rsid w:val="005E6606"/>
    <w:rsid w:val="005E735A"/>
    <w:rsid w:val="005E7B6D"/>
    <w:rsid w:val="005E7D41"/>
    <w:rsid w:val="005F012B"/>
    <w:rsid w:val="005F0D07"/>
    <w:rsid w:val="005F134B"/>
    <w:rsid w:val="005F1983"/>
    <w:rsid w:val="005F1A53"/>
    <w:rsid w:val="005F2425"/>
    <w:rsid w:val="005F36ED"/>
    <w:rsid w:val="005F38D4"/>
    <w:rsid w:val="005F4D83"/>
    <w:rsid w:val="0060326D"/>
    <w:rsid w:val="00604EB1"/>
    <w:rsid w:val="00606592"/>
    <w:rsid w:val="0060750C"/>
    <w:rsid w:val="00607AB3"/>
    <w:rsid w:val="00607E62"/>
    <w:rsid w:val="00610682"/>
    <w:rsid w:val="006117B2"/>
    <w:rsid w:val="00612DC0"/>
    <w:rsid w:val="00616C8F"/>
    <w:rsid w:val="00617E35"/>
    <w:rsid w:val="0062044B"/>
    <w:rsid w:val="00621077"/>
    <w:rsid w:val="00622D2B"/>
    <w:rsid w:val="00622FF0"/>
    <w:rsid w:val="0062474D"/>
    <w:rsid w:val="0063206E"/>
    <w:rsid w:val="00634250"/>
    <w:rsid w:val="00634993"/>
    <w:rsid w:val="00634DC0"/>
    <w:rsid w:val="00635A04"/>
    <w:rsid w:val="006404C9"/>
    <w:rsid w:val="00641674"/>
    <w:rsid w:val="00643902"/>
    <w:rsid w:val="006449A9"/>
    <w:rsid w:val="00644D12"/>
    <w:rsid w:val="006461FF"/>
    <w:rsid w:val="00650778"/>
    <w:rsid w:val="006508D5"/>
    <w:rsid w:val="006515C8"/>
    <w:rsid w:val="00651D28"/>
    <w:rsid w:val="00652DAF"/>
    <w:rsid w:val="00652DF8"/>
    <w:rsid w:val="00653549"/>
    <w:rsid w:val="006552A7"/>
    <w:rsid w:val="00660460"/>
    <w:rsid w:val="00664B19"/>
    <w:rsid w:val="00667BC5"/>
    <w:rsid w:val="006720C4"/>
    <w:rsid w:val="00672669"/>
    <w:rsid w:val="00674578"/>
    <w:rsid w:val="006747A1"/>
    <w:rsid w:val="00674CA2"/>
    <w:rsid w:val="00674F19"/>
    <w:rsid w:val="00677637"/>
    <w:rsid w:val="0068000F"/>
    <w:rsid w:val="0068226E"/>
    <w:rsid w:val="00682411"/>
    <w:rsid w:val="006831C3"/>
    <w:rsid w:val="00685682"/>
    <w:rsid w:val="00687A6D"/>
    <w:rsid w:val="006916CF"/>
    <w:rsid w:val="00694188"/>
    <w:rsid w:val="0069463D"/>
    <w:rsid w:val="006A0145"/>
    <w:rsid w:val="006A0DC4"/>
    <w:rsid w:val="006A1638"/>
    <w:rsid w:val="006A3589"/>
    <w:rsid w:val="006A3D62"/>
    <w:rsid w:val="006A4151"/>
    <w:rsid w:val="006A4FEA"/>
    <w:rsid w:val="006A5D07"/>
    <w:rsid w:val="006A66A8"/>
    <w:rsid w:val="006B0AA1"/>
    <w:rsid w:val="006B33CA"/>
    <w:rsid w:val="006B3CCD"/>
    <w:rsid w:val="006B5D27"/>
    <w:rsid w:val="006C0077"/>
    <w:rsid w:val="006C1B9E"/>
    <w:rsid w:val="006C26EE"/>
    <w:rsid w:val="006C3C9F"/>
    <w:rsid w:val="006C3FDD"/>
    <w:rsid w:val="006D10AA"/>
    <w:rsid w:val="006D136B"/>
    <w:rsid w:val="006D15BA"/>
    <w:rsid w:val="006D3004"/>
    <w:rsid w:val="006D40AD"/>
    <w:rsid w:val="006D5A18"/>
    <w:rsid w:val="006D5DBE"/>
    <w:rsid w:val="006D6096"/>
    <w:rsid w:val="006D6C4B"/>
    <w:rsid w:val="006D7062"/>
    <w:rsid w:val="006E180A"/>
    <w:rsid w:val="006E2994"/>
    <w:rsid w:val="006E2A6E"/>
    <w:rsid w:val="006F0D2F"/>
    <w:rsid w:val="006F1FB3"/>
    <w:rsid w:val="006F38F8"/>
    <w:rsid w:val="006F4CC4"/>
    <w:rsid w:val="006F5DDA"/>
    <w:rsid w:val="006F6362"/>
    <w:rsid w:val="006F7B00"/>
    <w:rsid w:val="0070073F"/>
    <w:rsid w:val="00701931"/>
    <w:rsid w:val="00703697"/>
    <w:rsid w:val="00703FB7"/>
    <w:rsid w:val="007051EC"/>
    <w:rsid w:val="00705334"/>
    <w:rsid w:val="00706089"/>
    <w:rsid w:val="00711263"/>
    <w:rsid w:val="0071213D"/>
    <w:rsid w:val="00712DF4"/>
    <w:rsid w:val="00714C40"/>
    <w:rsid w:val="00714EC6"/>
    <w:rsid w:val="00716026"/>
    <w:rsid w:val="0071734B"/>
    <w:rsid w:val="00717BF0"/>
    <w:rsid w:val="007202DF"/>
    <w:rsid w:val="00720431"/>
    <w:rsid w:val="0072105A"/>
    <w:rsid w:val="0072148D"/>
    <w:rsid w:val="00721EDD"/>
    <w:rsid w:val="00722A76"/>
    <w:rsid w:val="0072308A"/>
    <w:rsid w:val="007278E2"/>
    <w:rsid w:val="00730729"/>
    <w:rsid w:val="00731501"/>
    <w:rsid w:val="00733342"/>
    <w:rsid w:val="00733EB1"/>
    <w:rsid w:val="0073605C"/>
    <w:rsid w:val="00740033"/>
    <w:rsid w:val="007415EA"/>
    <w:rsid w:val="00741823"/>
    <w:rsid w:val="00742686"/>
    <w:rsid w:val="00744546"/>
    <w:rsid w:val="00744D5F"/>
    <w:rsid w:val="007471D0"/>
    <w:rsid w:val="007471E3"/>
    <w:rsid w:val="00750784"/>
    <w:rsid w:val="00751A87"/>
    <w:rsid w:val="007526BA"/>
    <w:rsid w:val="007533B1"/>
    <w:rsid w:val="00757B7E"/>
    <w:rsid w:val="007606CB"/>
    <w:rsid w:val="00760BC9"/>
    <w:rsid w:val="0076135B"/>
    <w:rsid w:val="007619FF"/>
    <w:rsid w:val="00767E64"/>
    <w:rsid w:val="00771B79"/>
    <w:rsid w:val="00772316"/>
    <w:rsid w:val="007728ED"/>
    <w:rsid w:val="0077496C"/>
    <w:rsid w:val="0077664C"/>
    <w:rsid w:val="007808BB"/>
    <w:rsid w:val="007827A3"/>
    <w:rsid w:val="007832FC"/>
    <w:rsid w:val="00786D6F"/>
    <w:rsid w:val="007870C0"/>
    <w:rsid w:val="0079032B"/>
    <w:rsid w:val="00790694"/>
    <w:rsid w:val="00790BD5"/>
    <w:rsid w:val="00792D24"/>
    <w:rsid w:val="0079390E"/>
    <w:rsid w:val="00796C27"/>
    <w:rsid w:val="00797007"/>
    <w:rsid w:val="007A1375"/>
    <w:rsid w:val="007A2EBD"/>
    <w:rsid w:val="007A304C"/>
    <w:rsid w:val="007A3D8B"/>
    <w:rsid w:val="007A4FA7"/>
    <w:rsid w:val="007A7552"/>
    <w:rsid w:val="007B3B5B"/>
    <w:rsid w:val="007B541B"/>
    <w:rsid w:val="007B5D6E"/>
    <w:rsid w:val="007B69FC"/>
    <w:rsid w:val="007B6C8D"/>
    <w:rsid w:val="007B7AB9"/>
    <w:rsid w:val="007C054E"/>
    <w:rsid w:val="007C05C4"/>
    <w:rsid w:val="007C087D"/>
    <w:rsid w:val="007C1B3F"/>
    <w:rsid w:val="007C1DB3"/>
    <w:rsid w:val="007C2265"/>
    <w:rsid w:val="007C2E2B"/>
    <w:rsid w:val="007C3926"/>
    <w:rsid w:val="007C40FC"/>
    <w:rsid w:val="007C4687"/>
    <w:rsid w:val="007C4D3C"/>
    <w:rsid w:val="007C5754"/>
    <w:rsid w:val="007C5D21"/>
    <w:rsid w:val="007C67F9"/>
    <w:rsid w:val="007C72E3"/>
    <w:rsid w:val="007D2183"/>
    <w:rsid w:val="007D23D1"/>
    <w:rsid w:val="007D310C"/>
    <w:rsid w:val="007D32E7"/>
    <w:rsid w:val="007D350B"/>
    <w:rsid w:val="007D50B7"/>
    <w:rsid w:val="007D565F"/>
    <w:rsid w:val="007D7AAB"/>
    <w:rsid w:val="007E03DE"/>
    <w:rsid w:val="007E262E"/>
    <w:rsid w:val="007E31E7"/>
    <w:rsid w:val="007E4A69"/>
    <w:rsid w:val="007E4EC3"/>
    <w:rsid w:val="007E6638"/>
    <w:rsid w:val="007F0088"/>
    <w:rsid w:val="007F00DB"/>
    <w:rsid w:val="007F0786"/>
    <w:rsid w:val="007F214F"/>
    <w:rsid w:val="007F33BC"/>
    <w:rsid w:val="00803C67"/>
    <w:rsid w:val="00804D11"/>
    <w:rsid w:val="0080680A"/>
    <w:rsid w:val="0080694B"/>
    <w:rsid w:val="0081164B"/>
    <w:rsid w:val="00812971"/>
    <w:rsid w:val="00813E55"/>
    <w:rsid w:val="00815164"/>
    <w:rsid w:val="00816AE3"/>
    <w:rsid w:val="008207D0"/>
    <w:rsid w:val="00821B4A"/>
    <w:rsid w:val="00821C4A"/>
    <w:rsid w:val="008233A8"/>
    <w:rsid w:val="008236F4"/>
    <w:rsid w:val="00823D5E"/>
    <w:rsid w:val="00824718"/>
    <w:rsid w:val="00831327"/>
    <w:rsid w:val="0083153A"/>
    <w:rsid w:val="00832C81"/>
    <w:rsid w:val="00832CC5"/>
    <w:rsid w:val="00832FA9"/>
    <w:rsid w:val="00834CFE"/>
    <w:rsid w:val="008415AB"/>
    <w:rsid w:val="00843142"/>
    <w:rsid w:val="0084548D"/>
    <w:rsid w:val="0084580F"/>
    <w:rsid w:val="00845B88"/>
    <w:rsid w:val="00845C56"/>
    <w:rsid w:val="00847076"/>
    <w:rsid w:val="00847D81"/>
    <w:rsid w:val="00852110"/>
    <w:rsid w:val="008544C7"/>
    <w:rsid w:val="00854CAB"/>
    <w:rsid w:val="0085650B"/>
    <w:rsid w:val="008571C3"/>
    <w:rsid w:val="00857EF1"/>
    <w:rsid w:val="00861BAF"/>
    <w:rsid w:val="00862BAC"/>
    <w:rsid w:val="00863610"/>
    <w:rsid w:val="0086419B"/>
    <w:rsid w:val="008641E3"/>
    <w:rsid w:val="0086429E"/>
    <w:rsid w:val="00864FD5"/>
    <w:rsid w:val="00865179"/>
    <w:rsid w:val="00865F40"/>
    <w:rsid w:val="008668F0"/>
    <w:rsid w:val="0087061F"/>
    <w:rsid w:val="0087202D"/>
    <w:rsid w:val="008742B5"/>
    <w:rsid w:val="008752B5"/>
    <w:rsid w:val="008758D4"/>
    <w:rsid w:val="008776BC"/>
    <w:rsid w:val="00877706"/>
    <w:rsid w:val="00882E86"/>
    <w:rsid w:val="00884F77"/>
    <w:rsid w:val="00885719"/>
    <w:rsid w:val="008857DC"/>
    <w:rsid w:val="00885817"/>
    <w:rsid w:val="00887184"/>
    <w:rsid w:val="00892BB6"/>
    <w:rsid w:val="008932C1"/>
    <w:rsid w:val="008940D0"/>
    <w:rsid w:val="00894D69"/>
    <w:rsid w:val="0089568A"/>
    <w:rsid w:val="00895B4E"/>
    <w:rsid w:val="008962D6"/>
    <w:rsid w:val="00896C00"/>
    <w:rsid w:val="008A2D3B"/>
    <w:rsid w:val="008A3CCD"/>
    <w:rsid w:val="008A67A3"/>
    <w:rsid w:val="008A78F7"/>
    <w:rsid w:val="008B3A0A"/>
    <w:rsid w:val="008B3B54"/>
    <w:rsid w:val="008B42E9"/>
    <w:rsid w:val="008B571B"/>
    <w:rsid w:val="008B5E17"/>
    <w:rsid w:val="008C1AAC"/>
    <w:rsid w:val="008C2BCB"/>
    <w:rsid w:val="008C5AE9"/>
    <w:rsid w:val="008D033D"/>
    <w:rsid w:val="008D17C8"/>
    <w:rsid w:val="008D1F05"/>
    <w:rsid w:val="008D22E0"/>
    <w:rsid w:val="008D2E8C"/>
    <w:rsid w:val="008D308E"/>
    <w:rsid w:val="008D366F"/>
    <w:rsid w:val="008D4E61"/>
    <w:rsid w:val="008D5264"/>
    <w:rsid w:val="008D5BE5"/>
    <w:rsid w:val="008D5FB6"/>
    <w:rsid w:val="008E1441"/>
    <w:rsid w:val="008E4745"/>
    <w:rsid w:val="008F0000"/>
    <w:rsid w:val="008F02D7"/>
    <w:rsid w:val="008F13C2"/>
    <w:rsid w:val="008F2BF9"/>
    <w:rsid w:val="008F2CAC"/>
    <w:rsid w:val="008F3508"/>
    <w:rsid w:val="008F35D1"/>
    <w:rsid w:val="008F467D"/>
    <w:rsid w:val="008F4B45"/>
    <w:rsid w:val="008F4CF7"/>
    <w:rsid w:val="008F5482"/>
    <w:rsid w:val="008F797F"/>
    <w:rsid w:val="008F7D08"/>
    <w:rsid w:val="0090027C"/>
    <w:rsid w:val="0090074A"/>
    <w:rsid w:val="00900F4D"/>
    <w:rsid w:val="0090220A"/>
    <w:rsid w:val="00904297"/>
    <w:rsid w:val="00905BD9"/>
    <w:rsid w:val="009062B3"/>
    <w:rsid w:val="009063ED"/>
    <w:rsid w:val="0091077C"/>
    <w:rsid w:val="009111DE"/>
    <w:rsid w:val="00913865"/>
    <w:rsid w:val="009143D4"/>
    <w:rsid w:val="00914624"/>
    <w:rsid w:val="0091556F"/>
    <w:rsid w:val="009164DA"/>
    <w:rsid w:val="009168C1"/>
    <w:rsid w:val="00917229"/>
    <w:rsid w:val="00917575"/>
    <w:rsid w:val="009214B9"/>
    <w:rsid w:val="0092599F"/>
    <w:rsid w:val="00926F1C"/>
    <w:rsid w:val="009305AC"/>
    <w:rsid w:val="0093221C"/>
    <w:rsid w:val="009322AA"/>
    <w:rsid w:val="0093253A"/>
    <w:rsid w:val="00932E37"/>
    <w:rsid w:val="00932E3F"/>
    <w:rsid w:val="00934750"/>
    <w:rsid w:val="00935A96"/>
    <w:rsid w:val="00935EBE"/>
    <w:rsid w:val="0093684B"/>
    <w:rsid w:val="00936BBC"/>
    <w:rsid w:val="009410B3"/>
    <w:rsid w:val="00942603"/>
    <w:rsid w:val="00942877"/>
    <w:rsid w:val="00944893"/>
    <w:rsid w:val="009455DC"/>
    <w:rsid w:val="0094586E"/>
    <w:rsid w:val="00946342"/>
    <w:rsid w:val="00947EB8"/>
    <w:rsid w:val="009520AC"/>
    <w:rsid w:val="00952C56"/>
    <w:rsid w:val="00953BD7"/>
    <w:rsid w:val="00953CA6"/>
    <w:rsid w:val="00953FE1"/>
    <w:rsid w:val="00954BB1"/>
    <w:rsid w:val="00956684"/>
    <w:rsid w:val="00956E88"/>
    <w:rsid w:val="009574C6"/>
    <w:rsid w:val="00957D57"/>
    <w:rsid w:val="00960FDE"/>
    <w:rsid w:val="00961606"/>
    <w:rsid w:val="00962DBD"/>
    <w:rsid w:val="00963DC5"/>
    <w:rsid w:val="00964875"/>
    <w:rsid w:val="00966621"/>
    <w:rsid w:val="00967F51"/>
    <w:rsid w:val="009711B2"/>
    <w:rsid w:val="00974A62"/>
    <w:rsid w:val="00974D70"/>
    <w:rsid w:val="00976A95"/>
    <w:rsid w:val="0097704B"/>
    <w:rsid w:val="00977C34"/>
    <w:rsid w:val="00980BC3"/>
    <w:rsid w:val="0098172D"/>
    <w:rsid w:val="00981FC5"/>
    <w:rsid w:val="0098225F"/>
    <w:rsid w:val="009823A0"/>
    <w:rsid w:val="0098348F"/>
    <w:rsid w:val="00985165"/>
    <w:rsid w:val="00985B46"/>
    <w:rsid w:val="00987820"/>
    <w:rsid w:val="009878F4"/>
    <w:rsid w:val="009907DA"/>
    <w:rsid w:val="009921CB"/>
    <w:rsid w:val="00993492"/>
    <w:rsid w:val="009948CC"/>
    <w:rsid w:val="00995339"/>
    <w:rsid w:val="009954F3"/>
    <w:rsid w:val="00995FF7"/>
    <w:rsid w:val="00996793"/>
    <w:rsid w:val="0099696E"/>
    <w:rsid w:val="00997949"/>
    <w:rsid w:val="00997CF0"/>
    <w:rsid w:val="009A223D"/>
    <w:rsid w:val="009B12D1"/>
    <w:rsid w:val="009B2CAE"/>
    <w:rsid w:val="009B488B"/>
    <w:rsid w:val="009B5DAB"/>
    <w:rsid w:val="009B5DB8"/>
    <w:rsid w:val="009B6027"/>
    <w:rsid w:val="009B6CA5"/>
    <w:rsid w:val="009B77FD"/>
    <w:rsid w:val="009B7F60"/>
    <w:rsid w:val="009C02EE"/>
    <w:rsid w:val="009C05C5"/>
    <w:rsid w:val="009C09A4"/>
    <w:rsid w:val="009C0BB3"/>
    <w:rsid w:val="009C18A8"/>
    <w:rsid w:val="009C2068"/>
    <w:rsid w:val="009C4529"/>
    <w:rsid w:val="009C4E36"/>
    <w:rsid w:val="009C5E08"/>
    <w:rsid w:val="009C65DC"/>
    <w:rsid w:val="009C69FD"/>
    <w:rsid w:val="009D202F"/>
    <w:rsid w:val="009D6680"/>
    <w:rsid w:val="009D69E0"/>
    <w:rsid w:val="009E0383"/>
    <w:rsid w:val="009E06B4"/>
    <w:rsid w:val="009E35F8"/>
    <w:rsid w:val="009E36D3"/>
    <w:rsid w:val="009E3D44"/>
    <w:rsid w:val="009F13E8"/>
    <w:rsid w:val="009F318F"/>
    <w:rsid w:val="009F644E"/>
    <w:rsid w:val="009F6556"/>
    <w:rsid w:val="00A0251A"/>
    <w:rsid w:val="00A042FC"/>
    <w:rsid w:val="00A06CA2"/>
    <w:rsid w:val="00A10226"/>
    <w:rsid w:val="00A129BB"/>
    <w:rsid w:val="00A12C5D"/>
    <w:rsid w:val="00A135F7"/>
    <w:rsid w:val="00A14530"/>
    <w:rsid w:val="00A1457E"/>
    <w:rsid w:val="00A14A9E"/>
    <w:rsid w:val="00A16463"/>
    <w:rsid w:val="00A20053"/>
    <w:rsid w:val="00A20F5E"/>
    <w:rsid w:val="00A2695C"/>
    <w:rsid w:val="00A269B4"/>
    <w:rsid w:val="00A26BEF"/>
    <w:rsid w:val="00A27DF6"/>
    <w:rsid w:val="00A31308"/>
    <w:rsid w:val="00A32312"/>
    <w:rsid w:val="00A32964"/>
    <w:rsid w:val="00A32FF4"/>
    <w:rsid w:val="00A35C9A"/>
    <w:rsid w:val="00A408AF"/>
    <w:rsid w:val="00A439A8"/>
    <w:rsid w:val="00A43F91"/>
    <w:rsid w:val="00A45138"/>
    <w:rsid w:val="00A4599B"/>
    <w:rsid w:val="00A472BE"/>
    <w:rsid w:val="00A47BD5"/>
    <w:rsid w:val="00A5071C"/>
    <w:rsid w:val="00A50E38"/>
    <w:rsid w:val="00A51A92"/>
    <w:rsid w:val="00A51ECB"/>
    <w:rsid w:val="00A5273B"/>
    <w:rsid w:val="00A52801"/>
    <w:rsid w:val="00A53244"/>
    <w:rsid w:val="00A534D7"/>
    <w:rsid w:val="00A54B19"/>
    <w:rsid w:val="00A57AA7"/>
    <w:rsid w:val="00A607B0"/>
    <w:rsid w:val="00A60C60"/>
    <w:rsid w:val="00A67779"/>
    <w:rsid w:val="00A71005"/>
    <w:rsid w:val="00A71154"/>
    <w:rsid w:val="00A71AD7"/>
    <w:rsid w:val="00A72082"/>
    <w:rsid w:val="00A721F5"/>
    <w:rsid w:val="00A732EF"/>
    <w:rsid w:val="00A739A3"/>
    <w:rsid w:val="00A74945"/>
    <w:rsid w:val="00A74FEF"/>
    <w:rsid w:val="00A76199"/>
    <w:rsid w:val="00A76323"/>
    <w:rsid w:val="00A76BAF"/>
    <w:rsid w:val="00A805EB"/>
    <w:rsid w:val="00A81729"/>
    <w:rsid w:val="00A81BD2"/>
    <w:rsid w:val="00A831B2"/>
    <w:rsid w:val="00A8474E"/>
    <w:rsid w:val="00A90DA0"/>
    <w:rsid w:val="00A90E17"/>
    <w:rsid w:val="00A91BAC"/>
    <w:rsid w:val="00A92371"/>
    <w:rsid w:val="00A92BDA"/>
    <w:rsid w:val="00A94B62"/>
    <w:rsid w:val="00A95028"/>
    <w:rsid w:val="00A959A7"/>
    <w:rsid w:val="00A96836"/>
    <w:rsid w:val="00A9691E"/>
    <w:rsid w:val="00AA0182"/>
    <w:rsid w:val="00AA0727"/>
    <w:rsid w:val="00AA0796"/>
    <w:rsid w:val="00AA1149"/>
    <w:rsid w:val="00AA184E"/>
    <w:rsid w:val="00AA18E7"/>
    <w:rsid w:val="00AA3512"/>
    <w:rsid w:val="00AA5B3D"/>
    <w:rsid w:val="00AB0E0B"/>
    <w:rsid w:val="00AB161D"/>
    <w:rsid w:val="00AB4FA6"/>
    <w:rsid w:val="00AB61FB"/>
    <w:rsid w:val="00AC0183"/>
    <w:rsid w:val="00AC01EA"/>
    <w:rsid w:val="00AC088D"/>
    <w:rsid w:val="00AC181B"/>
    <w:rsid w:val="00AC29B5"/>
    <w:rsid w:val="00AC2EE9"/>
    <w:rsid w:val="00AC33D7"/>
    <w:rsid w:val="00AC36F1"/>
    <w:rsid w:val="00AC4300"/>
    <w:rsid w:val="00AC589C"/>
    <w:rsid w:val="00AC7F45"/>
    <w:rsid w:val="00AD00C4"/>
    <w:rsid w:val="00AD094A"/>
    <w:rsid w:val="00AD2328"/>
    <w:rsid w:val="00AD2380"/>
    <w:rsid w:val="00AD2F5E"/>
    <w:rsid w:val="00AD3F63"/>
    <w:rsid w:val="00AD3FFD"/>
    <w:rsid w:val="00AD437D"/>
    <w:rsid w:val="00AD4A1A"/>
    <w:rsid w:val="00AD4E4A"/>
    <w:rsid w:val="00AD566F"/>
    <w:rsid w:val="00AD5721"/>
    <w:rsid w:val="00AD697D"/>
    <w:rsid w:val="00AE0C6A"/>
    <w:rsid w:val="00AE1FA5"/>
    <w:rsid w:val="00AE405A"/>
    <w:rsid w:val="00AE607D"/>
    <w:rsid w:val="00AF0492"/>
    <w:rsid w:val="00AF0767"/>
    <w:rsid w:val="00AF1C4D"/>
    <w:rsid w:val="00AF2125"/>
    <w:rsid w:val="00AF3551"/>
    <w:rsid w:val="00AF54DF"/>
    <w:rsid w:val="00AF5A6E"/>
    <w:rsid w:val="00B00A03"/>
    <w:rsid w:val="00B01AB1"/>
    <w:rsid w:val="00B026E5"/>
    <w:rsid w:val="00B0293A"/>
    <w:rsid w:val="00B0325D"/>
    <w:rsid w:val="00B07057"/>
    <w:rsid w:val="00B11A7C"/>
    <w:rsid w:val="00B134B0"/>
    <w:rsid w:val="00B159F9"/>
    <w:rsid w:val="00B17976"/>
    <w:rsid w:val="00B179C8"/>
    <w:rsid w:val="00B20129"/>
    <w:rsid w:val="00B21DA4"/>
    <w:rsid w:val="00B2412A"/>
    <w:rsid w:val="00B245AA"/>
    <w:rsid w:val="00B249AA"/>
    <w:rsid w:val="00B24E63"/>
    <w:rsid w:val="00B267E9"/>
    <w:rsid w:val="00B31D89"/>
    <w:rsid w:val="00B32FE7"/>
    <w:rsid w:val="00B332FB"/>
    <w:rsid w:val="00B341A6"/>
    <w:rsid w:val="00B374B2"/>
    <w:rsid w:val="00B37723"/>
    <w:rsid w:val="00B37B0B"/>
    <w:rsid w:val="00B37DB5"/>
    <w:rsid w:val="00B37E47"/>
    <w:rsid w:val="00B40528"/>
    <w:rsid w:val="00B41C02"/>
    <w:rsid w:val="00B43B19"/>
    <w:rsid w:val="00B43C93"/>
    <w:rsid w:val="00B46026"/>
    <w:rsid w:val="00B47915"/>
    <w:rsid w:val="00B51301"/>
    <w:rsid w:val="00B52A1B"/>
    <w:rsid w:val="00B530D2"/>
    <w:rsid w:val="00B53D8B"/>
    <w:rsid w:val="00B54310"/>
    <w:rsid w:val="00B54365"/>
    <w:rsid w:val="00B55210"/>
    <w:rsid w:val="00B55676"/>
    <w:rsid w:val="00B56618"/>
    <w:rsid w:val="00B56BE0"/>
    <w:rsid w:val="00B5714C"/>
    <w:rsid w:val="00B57EBC"/>
    <w:rsid w:val="00B57FC7"/>
    <w:rsid w:val="00B605C0"/>
    <w:rsid w:val="00B635EE"/>
    <w:rsid w:val="00B64ED7"/>
    <w:rsid w:val="00B65EE7"/>
    <w:rsid w:val="00B67207"/>
    <w:rsid w:val="00B67976"/>
    <w:rsid w:val="00B71AAE"/>
    <w:rsid w:val="00B72A23"/>
    <w:rsid w:val="00B72F4D"/>
    <w:rsid w:val="00B73C80"/>
    <w:rsid w:val="00B74161"/>
    <w:rsid w:val="00B74165"/>
    <w:rsid w:val="00B744F9"/>
    <w:rsid w:val="00B758F2"/>
    <w:rsid w:val="00B77C78"/>
    <w:rsid w:val="00B80073"/>
    <w:rsid w:val="00B805D5"/>
    <w:rsid w:val="00B82786"/>
    <w:rsid w:val="00B83B7A"/>
    <w:rsid w:val="00B83F55"/>
    <w:rsid w:val="00B849F4"/>
    <w:rsid w:val="00B86197"/>
    <w:rsid w:val="00B90D87"/>
    <w:rsid w:val="00B91FA9"/>
    <w:rsid w:val="00B940D6"/>
    <w:rsid w:val="00B957C4"/>
    <w:rsid w:val="00B96DF2"/>
    <w:rsid w:val="00B97C4C"/>
    <w:rsid w:val="00BA03BC"/>
    <w:rsid w:val="00BA1235"/>
    <w:rsid w:val="00BA1652"/>
    <w:rsid w:val="00BA1870"/>
    <w:rsid w:val="00BA18D8"/>
    <w:rsid w:val="00BA2978"/>
    <w:rsid w:val="00BA30D8"/>
    <w:rsid w:val="00BA3C82"/>
    <w:rsid w:val="00BA438C"/>
    <w:rsid w:val="00BA44B6"/>
    <w:rsid w:val="00BA5751"/>
    <w:rsid w:val="00BA71B5"/>
    <w:rsid w:val="00BB1A8B"/>
    <w:rsid w:val="00BB2C4F"/>
    <w:rsid w:val="00BB4122"/>
    <w:rsid w:val="00BB4610"/>
    <w:rsid w:val="00BB4753"/>
    <w:rsid w:val="00BB6BCD"/>
    <w:rsid w:val="00BB72DF"/>
    <w:rsid w:val="00BC116C"/>
    <w:rsid w:val="00BC11FE"/>
    <w:rsid w:val="00BC1634"/>
    <w:rsid w:val="00BC19FD"/>
    <w:rsid w:val="00BC3676"/>
    <w:rsid w:val="00BC4C26"/>
    <w:rsid w:val="00BC5310"/>
    <w:rsid w:val="00BC69A3"/>
    <w:rsid w:val="00BC69A5"/>
    <w:rsid w:val="00BC6C65"/>
    <w:rsid w:val="00BD063A"/>
    <w:rsid w:val="00BD08CC"/>
    <w:rsid w:val="00BD1940"/>
    <w:rsid w:val="00BD218B"/>
    <w:rsid w:val="00BD3A0B"/>
    <w:rsid w:val="00BD3C0E"/>
    <w:rsid w:val="00BD4D63"/>
    <w:rsid w:val="00BD4FE6"/>
    <w:rsid w:val="00BD5A35"/>
    <w:rsid w:val="00BD7780"/>
    <w:rsid w:val="00BE11F8"/>
    <w:rsid w:val="00BE258D"/>
    <w:rsid w:val="00BE29EE"/>
    <w:rsid w:val="00BE44E7"/>
    <w:rsid w:val="00BE6363"/>
    <w:rsid w:val="00BF233E"/>
    <w:rsid w:val="00BF2E02"/>
    <w:rsid w:val="00BF4A64"/>
    <w:rsid w:val="00BF4EBC"/>
    <w:rsid w:val="00BF595E"/>
    <w:rsid w:val="00BF60FA"/>
    <w:rsid w:val="00BF66D6"/>
    <w:rsid w:val="00BF7336"/>
    <w:rsid w:val="00C0091F"/>
    <w:rsid w:val="00C0199A"/>
    <w:rsid w:val="00C02430"/>
    <w:rsid w:val="00C02A17"/>
    <w:rsid w:val="00C04A53"/>
    <w:rsid w:val="00C0678F"/>
    <w:rsid w:val="00C06A73"/>
    <w:rsid w:val="00C06C54"/>
    <w:rsid w:val="00C07421"/>
    <w:rsid w:val="00C12FEB"/>
    <w:rsid w:val="00C1393B"/>
    <w:rsid w:val="00C139B9"/>
    <w:rsid w:val="00C162EF"/>
    <w:rsid w:val="00C163B9"/>
    <w:rsid w:val="00C16CA1"/>
    <w:rsid w:val="00C202E4"/>
    <w:rsid w:val="00C20C9F"/>
    <w:rsid w:val="00C21FEC"/>
    <w:rsid w:val="00C22E3C"/>
    <w:rsid w:val="00C23077"/>
    <w:rsid w:val="00C247EB"/>
    <w:rsid w:val="00C2537A"/>
    <w:rsid w:val="00C266F3"/>
    <w:rsid w:val="00C308AB"/>
    <w:rsid w:val="00C30DDD"/>
    <w:rsid w:val="00C312F7"/>
    <w:rsid w:val="00C3223B"/>
    <w:rsid w:val="00C32768"/>
    <w:rsid w:val="00C3325B"/>
    <w:rsid w:val="00C3340B"/>
    <w:rsid w:val="00C3424F"/>
    <w:rsid w:val="00C34F06"/>
    <w:rsid w:val="00C34FD8"/>
    <w:rsid w:val="00C37E5A"/>
    <w:rsid w:val="00C40B4E"/>
    <w:rsid w:val="00C41CEC"/>
    <w:rsid w:val="00C42614"/>
    <w:rsid w:val="00C42E4E"/>
    <w:rsid w:val="00C44055"/>
    <w:rsid w:val="00C444E7"/>
    <w:rsid w:val="00C46ABE"/>
    <w:rsid w:val="00C476CB"/>
    <w:rsid w:val="00C503C1"/>
    <w:rsid w:val="00C52D67"/>
    <w:rsid w:val="00C53F9D"/>
    <w:rsid w:val="00C562AF"/>
    <w:rsid w:val="00C577A1"/>
    <w:rsid w:val="00C62BBD"/>
    <w:rsid w:val="00C6303C"/>
    <w:rsid w:val="00C64986"/>
    <w:rsid w:val="00C64F76"/>
    <w:rsid w:val="00C6665E"/>
    <w:rsid w:val="00C66D1F"/>
    <w:rsid w:val="00C66EE9"/>
    <w:rsid w:val="00C7178B"/>
    <w:rsid w:val="00C73BEA"/>
    <w:rsid w:val="00C74578"/>
    <w:rsid w:val="00C75031"/>
    <w:rsid w:val="00C75E3F"/>
    <w:rsid w:val="00C764A5"/>
    <w:rsid w:val="00C76C1C"/>
    <w:rsid w:val="00C779A6"/>
    <w:rsid w:val="00C8006D"/>
    <w:rsid w:val="00C80908"/>
    <w:rsid w:val="00C82C94"/>
    <w:rsid w:val="00C82FA2"/>
    <w:rsid w:val="00C83DA5"/>
    <w:rsid w:val="00C8458C"/>
    <w:rsid w:val="00C84BCC"/>
    <w:rsid w:val="00C85933"/>
    <w:rsid w:val="00C8629C"/>
    <w:rsid w:val="00C86380"/>
    <w:rsid w:val="00C86D89"/>
    <w:rsid w:val="00C90D45"/>
    <w:rsid w:val="00C923B5"/>
    <w:rsid w:val="00C96495"/>
    <w:rsid w:val="00C96787"/>
    <w:rsid w:val="00C97150"/>
    <w:rsid w:val="00CA03ED"/>
    <w:rsid w:val="00CA4B04"/>
    <w:rsid w:val="00CA4B37"/>
    <w:rsid w:val="00CA723F"/>
    <w:rsid w:val="00CA7242"/>
    <w:rsid w:val="00CA73D8"/>
    <w:rsid w:val="00CA7887"/>
    <w:rsid w:val="00CB0780"/>
    <w:rsid w:val="00CB7035"/>
    <w:rsid w:val="00CB7C6A"/>
    <w:rsid w:val="00CC150C"/>
    <w:rsid w:val="00CC2DC5"/>
    <w:rsid w:val="00CC31D4"/>
    <w:rsid w:val="00CC5777"/>
    <w:rsid w:val="00CC607F"/>
    <w:rsid w:val="00CD227A"/>
    <w:rsid w:val="00CD3BFA"/>
    <w:rsid w:val="00CD418A"/>
    <w:rsid w:val="00CD42C1"/>
    <w:rsid w:val="00CD5CA6"/>
    <w:rsid w:val="00CD69F2"/>
    <w:rsid w:val="00CD6C87"/>
    <w:rsid w:val="00CD73B0"/>
    <w:rsid w:val="00CD75F7"/>
    <w:rsid w:val="00CD7ADB"/>
    <w:rsid w:val="00CE289B"/>
    <w:rsid w:val="00CE2BBE"/>
    <w:rsid w:val="00CE3D98"/>
    <w:rsid w:val="00CE51DD"/>
    <w:rsid w:val="00CE7220"/>
    <w:rsid w:val="00CE79C1"/>
    <w:rsid w:val="00CE7FEE"/>
    <w:rsid w:val="00CF1EDB"/>
    <w:rsid w:val="00CF34F2"/>
    <w:rsid w:val="00CF4982"/>
    <w:rsid w:val="00CF64CE"/>
    <w:rsid w:val="00CF7CE7"/>
    <w:rsid w:val="00D00C85"/>
    <w:rsid w:val="00D01661"/>
    <w:rsid w:val="00D0285F"/>
    <w:rsid w:val="00D061FB"/>
    <w:rsid w:val="00D06ED8"/>
    <w:rsid w:val="00D07CC9"/>
    <w:rsid w:val="00D111FE"/>
    <w:rsid w:val="00D11F52"/>
    <w:rsid w:val="00D12A54"/>
    <w:rsid w:val="00D15D33"/>
    <w:rsid w:val="00D15EB9"/>
    <w:rsid w:val="00D209AA"/>
    <w:rsid w:val="00D20E2B"/>
    <w:rsid w:val="00D2133C"/>
    <w:rsid w:val="00D22AA0"/>
    <w:rsid w:val="00D234D2"/>
    <w:rsid w:val="00D2417E"/>
    <w:rsid w:val="00D2539C"/>
    <w:rsid w:val="00D258DC"/>
    <w:rsid w:val="00D26CE5"/>
    <w:rsid w:val="00D30866"/>
    <w:rsid w:val="00D3490C"/>
    <w:rsid w:val="00D350DD"/>
    <w:rsid w:val="00D44CF1"/>
    <w:rsid w:val="00D458D8"/>
    <w:rsid w:val="00D45B4F"/>
    <w:rsid w:val="00D45FEE"/>
    <w:rsid w:val="00D46713"/>
    <w:rsid w:val="00D51783"/>
    <w:rsid w:val="00D51879"/>
    <w:rsid w:val="00D5262D"/>
    <w:rsid w:val="00D52D57"/>
    <w:rsid w:val="00D54BEF"/>
    <w:rsid w:val="00D573D8"/>
    <w:rsid w:val="00D60F27"/>
    <w:rsid w:val="00D61341"/>
    <w:rsid w:val="00D6210F"/>
    <w:rsid w:val="00D6408A"/>
    <w:rsid w:val="00D64EEF"/>
    <w:rsid w:val="00D667E3"/>
    <w:rsid w:val="00D671F8"/>
    <w:rsid w:val="00D679DA"/>
    <w:rsid w:val="00D67C6D"/>
    <w:rsid w:val="00D702E7"/>
    <w:rsid w:val="00D729EB"/>
    <w:rsid w:val="00D73E50"/>
    <w:rsid w:val="00D752C8"/>
    <w:rsid w:val="00D754A5"/>
    <w:rsid w:val="00D75FCD"/>
    <w:rsid w:val="00D77279"/>
    <w:rsid w:val="00D80E08"/>
    <w:rsid w:val="00D82B7E"/>
    <w:rsid w:val="00D83B09"/>
    <w:rsid w:val="00D841BC"/>
    <w:rsid w:val="00D84EED"/>
    <w:rsid w:val="00D859F9"/>
    <w:rsid w:val="00D903B0"/>
    <w:rsid w:val="00D90878"/>
    <w:rsid w:val="00D90D99"/>
    <w:rsid w:val="00D93E2B"/>
    <w:rsid w:val="00D94B87"/>
    <w:rsid w:val="00D95A54"/>
    <w:rsid w:val="00D95BC3"/>
    <w:rsid w:val="00D95C3C"/>
    <w:rsid w:val="00D96238"/>
    <w:rsid w:val="00D96AC0"/>
    <w:rsid w:val="00D9780D"/>
    <w:rsid w:val="00DA130A"/>
    <w:rsid w:val="00DA4B02"/>
    <w:rsid w:val="00DA5006"/>
    <w:rsid w:val="00DA6185"/>
    <w:rsid w:val="00DA78F1"/>
    <w:rsid w:val="00DB147B"/>
    <w:rsid w:val="00DB166F"/>
    <w:rsid w:val="00DB3271"/>
    <w:rsid w:val="00DB47C8"/>
    <w:rsid w:val="00DB51EA"/>
    <w:rsid w:val="00DB7B49"/>
    <w:rsid w:val="00DC0158"/>
    <w:rsid w:val="00DC0812"/>
    <w:rsid w:val="00DC1A3A"/>
    <w:rsid w:val="00DC1C94"/>
    <w:rsid w:val="00DC2531"/>
    <w:rsid w:val="00DC27F0"/>
    <w:rsid w:val="00DC291C"/>
    <w:rsid w:val="00DC4BAA"/>
    <w:rsid w:val="00DC5BDA"/>
    <w:rsid w:val="00DC6229"/>
    <w:rsid w:val="00DC7786"/>
    <w:rsid w:val="00DC798C"/>
    <w:rsid w:val="00DD1D9C"/>
    <w:rsid w:val="00DD1FEC"/>
    <w:rsid w:val="00DD2585"/>
    <w:rsid w:val="00DD5EE9"/>
    <w:rsid w:val="00DD6C44"/>
    <w:rsid w:val="00DE0922"/>
    <w:rsid w:val="00DE0BF2"/>
    <w:rsid w:val="00DE2E18"/>
    <w:rsid w:val="00DE37C7"/>
    <w:rsid w:val="00DF23CF"/>
    <w:rsid w:val="00DF3EAE"/>
    <w:rsid w:val="00DF4050"/>
    <w:rsid w:val="00DF5467"/>
    <w:rsid w:val="00DF57B8"/>
    <w:rsid w:val="00DF6600"/>
    <w:rsid w:val="00DF7E2C"/>
    <w:rsid w:val="00E01D96"/>
    <w:rsid w:val="00E0473B"/>
    <w:rsid w:val="00E062C2"/>
    <w:rsid w:val="00E062DE"/>
    <w:rsid w:val="00E10AED"/>
    <w:rsid w:val="00E144BB"/>
    <w:rsid w:val="00E14E31"/>
    <w:rsid w:val="00E15D19"/>
    <w:rsid w:val="00E20714"/>
    <w:rsid w:val="00E2087E"/>
    <w:rsid w:val="00E21FAB"/>
    <w:rsid w:val="00E222CC"/>
    <w:rsid w:val="00E22724"/>
    <w:rsid w:val="00E26B46"/>
    <w:rsid w:val="00E3108D"/>
    <w:rsid w:val="00E311B5"/>
    <w:rsid w:val="00E3278E"/>
    <w:rsid w:val="00E350A1"/>
    <w:rsid w:val="00E41034"/>
    <w:rsid w:val="00E41427"/>
    <w:rsid w:val="00E41CB0"/>
    <w:rsid w:val="00E45556"/>
    <w:rsid w:val="00E45D72"/>
    <w:rsid w:val="00E45FCC"/>
    <w:rsid w:val="00E476A5"/>
    <w:rsid w:val="00E5144E"/>
    <w:rsid w:val="00E54CDC"/>
    <w:rsid w:val="00E55937"/>
    <w:rsid w:val="00E5750E"/>
    <w:rsid w:val="00E577D9"/>
    <w:rsid w:val="00E57D26"/>
    <w:rsid w:val="00E6051C"/>
    <w:rsid w:val="00E614C3"/>
    <w:rsid w:val="00E6215A"/>
    <w:rsid w:val="00E62B25"/>
    <w:rsid w:val="00E63ECE"/>
    <w:rsid w:val="00E6466F"/>
    <w:rsid w:val="00E64FF7"/>
    <w:rsid w:val="00E66A21"/>
    <w:rsid w:val="00E67114"/>
    <w:rsid w:val="00E70CF5"/>
    <w:rsid w:val="00E7590F"/>
    <w:rsid w:val="00E75C8F"/>
    <w:rsid w:val="00E76648"/>
    <w:rsid w:val="00E76CAD"/>
    <w:rsid w:val="00E77CC9"/>
    <w:rsid w:val="00E81A82"/>
    <w:rsid w:val="00E837B7"/>
    <w:rsid w:val="00E871BF"/>
    <w:rsid w:val="00E87D50"/>
    <w:rsid w:val="00E929E5"/>
    <w:rsid w:val="00E95373"/>
    <w:rsid w:val="00EA0191"/>
    <w:rsid w:val="00EA308D"/>
    <w:rsid w:val="00EA3A1E"/>
    <w:rsid w:val="00EA44DB"/>
    <w:rsid w:val="00EA4633"/>
    <w:rsid w:val="00EA4AB4"/>
    <w:rsid w:val="00EA4E3D"/>
    <w:rsid w:val="00EA6674"/>
    <w:rsid w:val="00EB02EF"/>
    <w:rsid w:val="00EB059C"/>
    <w:rsid w:val="00EB0BE6"/>
    <w:rsid w:val="00EB1A26"/>
    <w:rsid w:val="00EB21C4"/>
    <w:rsid w:val="00EB220B"/>
    <w:rsid w:val="00EB4152"/>
    <w:rsid w:val="00EB4822"/>
    <w:rsid w:val="00EC0155"/>
    <w:rsid w:val="00EC06CA"/>
    <w:rsid w:val="00EC3728"/>
    <w:rsid w:val="00EC37FF"/>
    <w:rsid w:val="00EC3A69"/>
    <w:rsid w:val="00EC3DC3"/>
    <w:rsid w:val="00EC3EC8"/>
    <w:rsid w:val="00EC4B98"/>
    <w:rsid w:val="00EC55D0"/>
    <w:rsid w:val="00ED01E5"/>
    <w:rsid w:val="00ED159B"/>
    <w:rsid w:val="00ED4878"/>
    <w:rsid w:val="00ED7260"/>
    <w:rsid w:val="00EE033D"/>
    <w:rsid w:val="00EE0A61"/>
    <w:rsid w:val="00EE1584"/>
    <w:rsid w:val="00EE21C9"/>
    <w:rsid w:val="00EE2F3E"/>
    <w:rsid w:val="00EE36D9"/>
    <w:rsid w:val="00EF0D66"/>
    <w:rsid w:val="00EF0DE8"/>
    <w:rsid w:val="00EF28DA"/>
    <w:rsid w:val="00EF3301"/>
    <w:rsid w:val="00EF333D"/>
    <w:rsid w:val="00EF5281"/>
    <w:rsid w:val="00EF649E"/>
    <w:rsid w:val="00EF697B"/>
    <w:rsid w:val="00EF733A"/>
    <w:rsid w:val="00EF77CD"/>
    <w:rsid w:val="00F01045"/>
    <w:rsid w:val="00F03DBE"/>
    <w:rsid w:val="00F06377"/>
    <w:rsid w:val="00F20DF6"/>
    <w:rsid w:val="00F226E6"/>
    <w:rsid w:val="00F228D1"/>
    <w:rsid w:val="00F23B8E"/>
    <w:rsid w:val="00F24DB1"/>
    <w:rsid w:val="00F26E67"/>
    <w:rsid w:val="00F2755B"/>
    <w:rsid w:val="00F27C28"/>
    <w:rsid w:val="00F319BA"/>
    <w:rsid w:val="00F31C28"/>
    <w:rsid w:val="00F362A3"/>
    <w:rsid w:val="00F364FC"/>
    <w:rsid w:val="00F3666F"/>
    <w:rsid w:val="00F371E0"/>
    <w:rsid w:val="00F4046A"/>
    <w:rsid w:val="00F41187"/>
    <w:rsid w:val="00F421A7"/>
    <w:rsid w:val="00F42358"/>
    <w:rsid w:val="00F43009"/>
    <w:rsid w:val="00F43317"/>
    <w:rsid w:val="00F45791"/>
    <w:rsid w:val="00F45922"/>
    <w:rsid w:val="00F500D6"/>
    <w:rsid w:val="00F5032F"/>
    <w:rsid w:val="00F505B5"/>
    <w:rsid w:val="00F51985"/>
    <w:rsid w:val="00F522AE"/>
    <w:rsid w:val="00F5282F"/>
    <w:rsid w:val="00F54E22"/>
    <w:rsid w:val="00F55F2C"/>
    <w:rsid w:val="00F56AB3"/>
    <w:rsid w:val="00F57BDD"/>
    <w:rsid w:val="00F61004"/>
    <w:rsid w:val="00F65ADC"/>
    <w:rsid w:val="00F65E0B"/>
    <w:rsid w:val="00F67439"/>
    <w:rsid w:val="00F70AF9"/>
    <w:rsid w:val="00F70BC8"/>
    <w:rsid w:val="00F71CC2"/>
    <w:rsid w:val="00F7208B"/>
    <w:rsid w:val="00F73502"/>
    <w:rsid w:val="00F74346"/>
    <w:rsid w:val="00F753C2"/>
    <w:rsid w:val="00F757C5"/>
    <w:rsid w:val="00F768CD"/>
    <w:rsid w:val="00F76FFF"/>
    <w:rsid w:val="00F77529"/>
    <w:rsid w:val="00F80E85"/>
    <w:rsid w:val="00F81CA0"/>
    <w:rsid w:val="00F82CF5"/>
    <w:rsid w:val="00F8300B"/>
    <w:rsid w:val="00F83F28"/>
    <w:rsid w:val="00F84A42"/>
    <w:rsid w:val="00F85B06"/>
    <w:rsid w:val="00F87047"/>
    <w:rsid w:val="00F87566"/>
    <w:rsid w:val="00F87D69"/>
    <w:rsid w:val="00F90FED"/>
    <w:rsid w:val="00F91017"/>
    <w:rsid w:val="00F91267"/>
    <w:rsid w:val="00F919AE"/>
    <w:rsid w:val="00F9393F"/>
    <w:rsid w:val="00F95472"/>
    <w:rsid w:val="00F958AB"/>
    <w:rsid w:val="00F9682D"/>
    <w:rsid w:val="00F97A29"/>
    <w:rsid w:val="00FA034F"/>
    <w:rsid w:val="00FA07FA"/>
    <w:rsid w:val="00FA1ADE"/>
    <w:rsid w:val="00FA25D2"/>
    <w:rsid w:val="00FA3174"/>
    <w:rsid w:val="00FA51F9"/>
    <w:rsid w:val="00FA6168"/>
    <w:rsid w:val="00FA6308"/>
    <w:rsid w:val="00FA71FF"/>
    <w:rsid w:val="00FB0364"/>
    <w:rsid w:val="00FB2638"/>
    <w:rsid w:val="00FB2B2D"/>
    <w:rsid w:val="00FB3F88"/>
    <w:rsid w:val="00FB6483"/>
    <w:rsid w:val="00FB6E3E"/>
    <w:rsid w:val="00FB70A2"/>
    <w:rsid w:val="00FC0DD3"/>
    <w:rsid w:val="00FC3798"/>
    <w:rsid w:val="00FC6CDD"/>
    <w:rsid w:val="00FD2489"/>
    <w:rsid w:val="00FD489B"/>
    <w:rsid w:val="00FD55B2"/>
    <w:rsid w:val="00FD6C80"/>
    <w:rsid w:val="00FD7C3F"/>
    <w:rsid w:val="00FE3263"/>
    <w:rsid w:val="00FE47D0"/>
    <w:rsid w:val="00FE47FD"/>
    <w:rsid w:val="00FE4B7C"/>
    <w:rsid w:val="00FE4D6C"/>
    <w:rsid w:val="00FE6379"/>
    <w:rsid w:val="00FE64FE"/>
    <w:rsid w:val="00FE673F"/>
    <w:rsid w:val="00FE6D75"/>
    <w:rsid w:val="00FE7768"/>
    <w:rsid w:val="00FE7993"/>
    <w:rsid w:val="00FF2364"/>
    <w:rsid w:val="00FF2FFD"/>
    <w:rsid w:val="00FF308C"/>
    <w:rsid w:val="00FF3204"/>
    <w:rsid w:val="00FF3E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C2C3"/>
  <w15:chartTrackingRefBased/>
  <w15:docId w15:val="{AD7CCBE2-74B1-AE4F-8437-65318300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CA" w:eastAsia="fr-CA"/>
    </w:rPr>
  </w:style>
  <w:style w:type="paragraph" w:styleId="Titre1">
    <w:name w:val="heading 1"/>
    <w:basedOn w:val="Normal"/>
    <w:next w:val="Normal"/>
    <w:qFormat/>
    <w:pPr>
      <w:keepNext/>
      <w:outlineLvl w:val="0"/>
    </w:pPr>
    <w:rPr>
      <w:sz w:val="24"/>
      <w:szCs w:val="24"/>
    </w:rPr>
  </w:style>
  <w:style w:type="paragraph" w:styleId="Titre2">
    <w:name w:val="heading 2"/>
    <w:basedOn w:val="Normal"/>
    <w:next w:val="Normal"/>
    <w:qFormat/>
    <w:pPr>
      <w:keepNext/>
      <w:outlineLvl w:val="1"/>
    </w:pPr>
    <w:rPr>
      <w:b/>
      <w:bCs/>
      <w:sz w:val="24"/>
      <w:szCs w:val="24"/>
      <w:u w:val="single"/>
    </w:rPr>
  </w:style>
  <w:style w:type="paragraph" w:styleId="Titre3">
    <w:name w:val="heading 3"/>
    <w:basedOn w:val="Normal"/>
    <w:next w:val="Normal"/>
    <w:qFormat/>
    <w:pPr>
      <w:keepNext/>
      <w:outlineLvl w:val="2"/>
    </w:pPr>
    <w:rPr>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1080" w:hanging="1080"/>
    </w:pPr>
  </w:style>
  <w:style w:type="paragraph" w:styleId="Corpsdetexte">
    <w:name w:val="Body Text"/>
    <w:basedOn w:val="Normal"/>
    <w:link w:val="CorpsdetexteCar"/>
    <w:rPr>
      <w:sz w:val="24"/>
      <w:szCs w:val="24"/>
    </w:rPr>
  </w:style>
  <w:style w:type="paragraph" w:styleId="Retraitcorpsdetexte2">
    <w:name w:val="Body Text Indent 2"/>
    <w:basedOn w:val="Normal"/>
    <w:pPr>
      <w:ind w:left="1260" w:hanging="1260"/>
    </w:pPr>
    <w:rPr>
      <w:sz w:val="24"/>
      <w:szCs w:val="24"/>
    </w:rPr>
  </w:style>
  <w:style w:type="paragraph" w:styleId="Retraitcorpsdetexte3">
    <w:name w:val="Body Text Indent 3"/>
    <w:basedOn w:val="Normal"/>
    <w:pPr>
      <w:ind w:left="1800" w:hanging="1800"/>
    </w:pPr>
    <w:rPr>
      <w:sz w:val="24"/>
      <w:szCs w:val="24"/>
    </w:rPr>
  </w:style>
  <w:style w:type="paragraph" w:styleId="Lgende">
    <w:name w:val="caption"/>
    <w:basedOn w:val="Normal"/>
    <w:next w:val="Normal"/>
    <w:qFormat/>
    <w:pPr>
      <w:ind w:right="-835"/>
    </w:pPr>
    <w:rPr>
      <w:sz w:val="24"/>
      <w:szCs w:val="24"/>
    </w:rPr>
  </w:style>
  <w:style w:type="paragraph" w:styleId="Corpsdetexte2">
    <w:name w:val="Body Text 2"/>
    <w:basedOn w:val="Normal"/>
    <w:pPr>
      <w:jc w:val="both"/>
    </w:pPr>
    <w:rPr>
      <w:sz w:val="24"/>
      <w:szCs w:val="24"/>
    </w:rPr>
  </w:style>
  <w:style w:type="paragraph" w:styleId="Textedebulles">
    <w:name w:val="Balloon Text"/>
    <w:basedOn w:val="Normal"/>
    <w:semiHidden/>
    <w:rsid w:val="005C1A72"/>
    <w:rPr>
      <w:rFonts w:ascii="Tahoma" w:hAnsi="Tahoma" w:cs="Tahoma"/>
      <w:sz w:val="16"/>
      <w:szCs w:val="16"/>
    </w:rPr>
  </w:style>
  <w:style w:type="paragraph" w:customStyle="1" w:styleId="QUE">
    <w:name w:val="QUE"/>
    <w:basedOn w:val="Normal"/>
    <w:rsid w:val="000C1FAD"/>
    <w:pPr>
      <w:ind w:firstLine="1757"/>
      <w:jc w:val="both"/>
    </w:pPr>
    <w:rPr>
      <w:sz w:val="24"/>
    </w:rPr>
  </w:style>
  <w:style w:type="paragraph" w:customStyle="1" w:styleId="CONSIDRANT">
    <w:name w:val="CONSIDÉRANT"/>
    <w:basedOn w:val="Normal"/>
    <w:rsid w:val="000C1FAD"/>
    <w:pPr>
      <w:ind w:left="1758" w:hanging="1758"/>
      <w:jc w:val="both"/>
    </w:pPr>
    <w:rPr>
      <w:sz w:val="24"/>
    </w:rPr>
  </w:style>
  <w:style w:type="paragraph" w:customStyle="1" w:styleId="ILESTPROPOSPARM">
    <w:name w:val="IL EST PROPOSÉ PAR M"/>
    <w:basedOn w:val="CONSIDRANT"/>
    <w:rsid w:val="000C1FAD"/>
    <w:pPr>
      <w:ind w:left="3516"/>
    </w:pPr>
    <w:rPr>
      <w:caps/>
    </w:rPr>
  </w:style>
  <w:style w:type="character" w:styleId="Lienhypertexte">
    <w:name w:val="Hyperlink"/>
    <w:uiPriority w:val="99"/>
    <w:rsid w:val="00B37B0B"/>
    <w:rPr>
      <w:color w:val="0000FF"/>
      <w:u w:val="single"/>
    </w:rPr>
  </w:style>
  <w:style w:type="paragraph" w:customStyle="1" w:styleId="Level1">
    <w:name w:val="Level 1"/>
    <w:basedOn w:val="Normal"/>
    <w:rsid w:val="00CD418A"/>
    <w:pPr>
      <w:widowControl w:val="0"/>
      <w:autoSpaceDE w:val="0"/>
      <w:autoSpaceDN w:val="0"/>
      <w:adjustRightInd w:val="0"/>
      <w:ind w:left="720" w:hanging="720"/>
      <w:outlineLvl w:val="0"/>
    </w:pPr>
    <w:rPr>
      <w:sz w:val="24"/>
      <w:szCs w:val="24"/>
      <w:lang w:val="en-US"/>
    </w:rPr>
  </w:style>
  <w:style w:type="paragraph" w:styleId="En-tte">
    <w:name w:val="header"/>
    <w:basedOn w:val="Normal"/>
    <w:link w:val="En-tteCar"/>
    <w:uiPriority w:val="99"/>
    <w:rsid w:val="00B37723"/>
    <w:pPr>
      <w:tabs>
        <w:tab w:val="center" w:pos="4703"/>
        <w:tab w:val="right" w:pos="9406"/>
      </w:tabs>
    </w:pPr>
  </w:style>
  <w:style w:type="paragraph" w:styleId="Pieddepage">
    <w:name w:val="footer"/>
    <w:basedOn w:val="Normal"/>
    <w:link w:val="PieddepageCar"/>
    <w:uiPriority w:val="99"/>
    <w:rsid w:val="00B37723"/>
    <w:pPr>
      <w:tabs>
        <w:tab w:val="center" w:pos="4703"/>
        <w:tab w:val="right" w:pos="9406"/>
      </w:tabs>
    </w:pPr>
  </w:style>
  <w:style w:type="paragraph" w:customStyle="1" w:styleId="mesparagraphes">
    <w:name w:val="mes paragraphes"/>
    <w:basedOn w:val="Normal"/>
    <w:qFormat/>
    <w:rsid w:val="004F0BDE"/>
    <w:pPr>
      <w:spacing w:after="240"/>
      <w:ind w:left="426"/>
      <w:jc w:val="both"/>
    </w:pPr>
    <w:rPr>
      <w:rFonts w:ascii="Calibri" w:eastAsia="Calibri" w:hAnsi="Calibri"/>
      <w:sz w:val="22"/>
      <w:szCs w:val="22"/>
      <w:lang w:eastAsia="en-US"/>
    </w:rPr>
  </w:style>
  <w:style w:type="character" w:customStyle="1" w:styleId="CorpsdetexteCar">
    <w:name w:val="Corps de texte Car"/>
    <w:link w:val="Corpsdetexte"/>
    <w:rsid w:val="003E191B"/>
    <w:rPr>
      <w:sz w:val="24"/>
      <w:szCs w:val="24"/>
    </w:rPr>
  </w:style>
  <w:style w:type="paragraph" w:customStyle="1" w:styleId="Meslignes">
    <w:name w:val="Mes lignes"/>
    <w:basedOn w:val="Normal"/>
    <w:qFormat/>
    <w:rsid w:val="003F50FE"/>
    <w:pPr>
      <w:numPr>
        <w:numId w:val="2"/>
      </w:numPr>
      <w:tabs>
        <w:tab w:val="num" w:pos="360"/>
      </w:tabs>
      <w:spacing w:after="240"/>
      <w:ind w:left="0" w:firstLine="0"/>
      <w:jc w:val="both"/>
    </w:pPr>
    <w:rPr>
      <w:rFonts w:ascii="Calibri" w:eastAsia="Calibri" w:hAnsi="Calibri"/>
      <w:b/>
      <w:bCs/>
      <w:caps/>
      <w:sz w:val="22"/>
      <w:szCs w:val="22"/>
      <w:lang w:eastAsia="en-US"/>
    </w:rPr>
  </w:style>
  <w:style w:type="paragraph" w:styleId="Sansinterligne">
    <w:name w:val="No Spacing"/>
    <w:uiPriority w:val="1"/>
    <w:qFormat/>
    <w:rsid w:val="004B2DE4"/>
    <w:rPr>
      <w:rFonts w:ascii="Calibri" w:eastAsia="Calibri" w:hAnsi="Calibri"/>
      <w:sz w:val="22"/>
      <w:szCs w:val="22"/>
      <w:lang w:val="fr-CA"/>
    </w:rPr>
  </w:style>
  <w:style w:type="paragraph" w:styleId="Corpsdetexte3">
    <w:name w:val="Body Text 3"/>
    <w:basedOn w:val="Normal"/>
    <w:link w:val="Corpsdetexte3Car"/>
    <w:rsid w:val="00FC6CDD"/>
    <w:pPr>
      <w:spacing w:after="120"/>
    </w:pPr>
    <w:rPr>
      <w:sz w:val="16"/>
      <w:szCs w:val="16"/>
    </w:rPr>
  </w:style>
  <w:style w:type="character" w:customStyle="1" w:styleId="Corpsdetexte3Car">
    <w:name w:val="Corps de texte 3 Car"/>
    <w:link w:val="Corpsdetexte3"/>
    <w:rsid w:val="00FC6CDD"/>
    <w:rPr>
      <w:sz w:val="16"/>
      <w:szCs w:val="16"/>
      <w:lang w:val="fr-FR"/>
    </w:rPr>
  </w:style>
  <w:style w:type="paragraph" w:styleId="TM1">
    <w:name w:val="toc 1"/>
    <w:basedOn w:val="Normal"/>
    <w:next w:val="Normal"/>
    <w:autoRedefine/>
    <w:uiPriority w:val="39"/>
    <w:unhideWhenUsed/>
    <w:rsid w:val="00FC6CDD"/>
    <w:pPr>
      <w:tabs>
        <w:tab w:val="right" w:leader="dot" w:pos="6466"/>
      </w:tabs>
      <w:spacing w:before="120" w:line="276" w:lineRule="auto"/>
      <w:ind w:left="318" w:hanging="318"/>
    </w:pPr>
    <w:rPr>
      <w:rFonts w:ascii="Calibri" w:eastAsia="Calibri" w:hAnsi="Calibri"/>
      <w:caps/>
      <w:noProof/>
      <w:sz w:val="22"/>
      <w:szCs w:val="22"/>
      <w:lang w:eastAsia="en-US"/>
    </w:rPr>
  </w:style>
  <w:style w:type="paragraph" w:styleId="TM2">
    <w:name w:val="toc 2"/>
    <w:basedOn w:val="Normal"/>
    <w:next w:val="Normal"/>
    <w:autoRedefine/>
    <w:uiPriority w:val="39"/>
    <w:unhideWhenUsed/>
    <w:rsid w:val="00FC6CDD"/>
    <w:pPr>
      <w:tabs>
        <w:tab w:val="left" w:pos="1026"/>
        <w:tab w:val="left" w:pos="1100"/>
      </w:tabs>
      <w:spacing w:line="276" w:lineRule="auto"/>
      <w:ind w:left="318"/>
    </w:pPr>
    <w:rPr>
      <w:rFonts w:ascii="Calibri" w:eastAsia="Calibri" w:hAnsi="Calibri"/>
      <w:sz w:val="22"/>
      <w:szCs w:val="22"/>
      <w:lang w:eastAsia="en-US"/>
    </w:rPr>
  </w:style>
  <w:style w:type="paragraph" w:customStyle="1" w:styleId="adopt">
    <w:name w:val="adopté"/>
    <w:basedOn w:val="Corpsdetexte3"/>
    <w:autoRedefine/>
    <w:qFormat/>
    <w:rsid w:val="006D6C4B"/>
    <w:pPr>
      <w:tabs>
        <w:tab w:val="left" w:pos="426"/>
      </w:tabs>
      <w:spacing w:after="240"/>
    </w:pPr>
    <w:rPr>
      <w:rFonts w:ascii="Calibri" w:eastAsia="Calibri" w:hAnsi="Calibri" w:cs="Arial"/>
      <w:sz w:val="22"/>
      <w:szCs w:val="22"/>
      <w:lang w:eastAsia="en-US"/>
    </w:rPr>
  </w:style>
  <w:style w:type="paragraph" w:customStyle="1" w:styleId="Courant">
    <w:name w:val="_Courant"/>
    <w:basedOn w:val="Normal"/>
    <w:qFormat/>
    <w:rsid w:val="00CA4B37"/>
    <w:pPr>
      <w:spacing w:before="120" w:line="276" w:lineRule="auto"/>
      <w:jc w:val="both"/>
    </w:pPr>
    <w:rPr>
      <w:rFonts w:ascii="Arial Narrow" w:eastAsia="Calibri" w:hAnsi="Arial Narrow"/>
      <w:sz w:val="24"/>
      <w:szCs w:val="19"/>
      <w:lang w:eastAsia="en-US"/>
    </w:rPr>
  </w:style>
  <w:style w:type="character" w:customStyle="1" w:styleId="atn">
    <w:name w:val="atn"/>
    <w:rsid w:val="003C1BFB"/>
  </w:style>
  <w:style w:type="character" w:customStyle="1" w:styleId="En-tteCar">
    <w:name w:val="En-tête Car"/>
    <w:link w:val="En-tte"/>
    <w:uiPriority w:val="99"/>
    <w:rsid w:val="00CA7242"/>
    <w:rPr>
      <w:lang w:val="fr-FR"/>
    </w:rPr>
  </w:style>
  <w:style w:type="paragraph" w:customStyle="1" w:styleId="ListePuce">
    <w:name w:val="Liste Puce"/>
    <w:basedOn w:val="Normal"/>
    <w:link w:val="ListePuceCar"/>
    <w:rsid w:val="000B6C66"/>
    <w:pPr>
      <w:numPr>
        <w:numId w:val="6"/>
      </w:numPr>
      <w:tabs>
        <w:tab w:val="left" w:pos="0"/>
        <w:tab w:val="left" w:pos="1843"/>
      </w:tabs>
      <w:spacing w:before="60"/>
      <w:jc w:val="both"/>
    </w:pPr>
    <w:rPr>
      <w:rFonts w:ascii="Arial" w:eastAsia="Calibri" w:hAnsi="Arial" w:cs="Arial"/>
      <w:sz w:val="22"/>
      <w:szCs w:val="22"/>
      <w:lang w:eastAsia="fr-FR"/>
    </w:rPr>
  </w:style>
  <w:style w:type="character" w:customStyle="1" w:styleId="ListePuceCar">
    <w:name w:val="Liste Puce Car"/>
    <w:link w:val="ListePuce"/>
    <w:rsid w:val="000B6C66"/>
    <w:rPr>
      <w:rFonts w:ascii="Arial" w:eastAsia="Calibri" w:hAnsi="Arial" w:cs="Arial"/>
      <w:sz w:val="22"/>
      <w:szCs w:val="22"/>
      <w:lang w:eastAsia="fr-FR"/>
    </w:rPr>
  </w:style>
  <w:style w:type="paragraph" w:customStyle="1" w:styleId="CarCar">
    <w:name w:val="Car Car"/>
    <w:basedOn w:val="Normal"/>
    <w:rsid w:val="000B6C66"/>
    <w:rPr>
      <w:rFonts w:ascii="Arial" w:hAnsi="Arial" w:cs="Arial"/>
      <w:sz w:val="22"/>
      <w:szCs w:val="22"/>
      <w:lang w:val="en-AU" w:eastAsia="en-US"/>
    </w:rPr>
  </w:style>
  <w:style w:type="paragraph" w:customStyle="1" w:styleId="textes">
    <w:name w:val="textes"/>
    <w:basedOn w:val="Normal"/>
    <w:rsid w:val="001816EF"/>
    <w:pPr>
      <w:spacing w:before="100" w:beforeAutospacing="1" w:after="100" w:afterAutospacing="1"/>
    </w:pPr>
    <w:rPr>
      <w:rFonts w:ascii="Verdana" w:hAnsi="Verdana"/>
      <w:color w:val="333333"/>
      <w:sz w:val="18"/>
      <w:szCs w:val="18"/>
      <w:lang w:val="en-US" w:eastAsia="en-US"/>
    </w:rPr>
  </w:style>
  <w:style w:type="character" w:customStyle="1" w:styleId="textesvert1">
    <w:name w:val="textesvert1"/>
    <w:rsid w:val="001816EF"/>
    <w:rPr>
      <w:rFonts w:ascii="Verdana" w:hAnsi="Verdana" w:hint="default"/>
      <w:b w:val="0"/>
      <w:bCs w:val="0"/>
      <w:i w:val="0"/>
      <w:iCs w:val="0"/>
      <w:color w:val="78A22F"/>
    </w:rPr>
  </w:style>
  <w:style w:type="character" w:styleId="Accentuation">
    <w:name w:val="Emphasis"/>
    <w:qFormat/>
    <w:rsid w:val="001816EF"/>
    <w:rPr>
      <w:i/>
      <w:iCs/>
    </w:rPr>
  </w:style>
  <w:style w:type="paragraph" w:styleId="Paragraphedeliste">
    <w:name w:val="List Paragraph"/>
    <w:basedOn w:val="Normal"/>
    <w:uiPriority w:val="34"/>
    <w:qFormat/>
    <w:rsid w:val="00184499"/>
    <w:pPr>
      <w:ind w:left="720"/>
    </w:pPr>
    <w:rPr>
      <w:rFonts w:ascii="Calibri" w:eastAsia="Calibri" w:hAnsi="Calibri" w:cs="Calibri"/>
      <w:sz w:val="22"/>
      <w:szCs w:val="22"/>
      <w:lang w:eastAsia="en-US"/>
    </w:rPr>
  </w:style>
  <w:style w:type="character" w:customStyle="1" w:styleId="PieddepageCar">
    <w:name w:val="Pied de page Car"/>
    <w:basedOn w:val="Policepardfaut"/>
    <w:link w:val="Pieddepage"/>
    <w:uiPriority w:val="99"/>
    <w:rsid w:val="006E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3381">
      <w:bodyDiv w:val="1"/>
      <w:marLeft w:val="0"/>
      <w:marRight w:val="0"/>
      <w:marTop w:val="0"/>
      <w:marBottom w:val="0"/>
      <w:divBdr>
        <w:top w:val="none" w:sz="0" w:space="0" w:color="auto"/>
        <w:left w:val="none" w:sz="0" w:space="0" w:color="auto"/>
        <w:bottom w:val="none" w:sz="0" w:space="0" w:color="auto"/>
        <w:right w:val="none" w:sz="0" w:space="0" w:color="auto"/>
      </w:divBdr>
    </w:div>
    <w:div w:id="239214520">
      <w:bodyDiv w:val="1"/>
      <w:marLeft w:val="0"/>
      <w:marRight w:val="0"/>
      <w:marTop w:val="0"/>
      <w:marBottom w:val="0"/>
      <w:divBdr>
        <w:top w:val="none" w:sz="0" w:space="0" w:color="auto"/>
        <w:left w:val="none" w:sz="0" w:space="0" w:color="auto"/>
        <w:bottom w:val="none" w:sz="0" w:space="0" w:color="auto"/>
        <w:right w:val="none" w:sz="0" w:space="0" w:color="auto"/>
      </w:divBdr>
      <w:divsChild>
        <w:div w:id="15157277">
          <w:marLeft w:val="160"/>
          <w:marRight w:val="160"/>
          <w:marTop w:val="60"/>
          <w:marBottom w:val="0"/>
          <w:divBdr>
            <w:top w:val="none" w:sz="0" w:space="0" w:color="auto"/>
            <w:left w:val="none" w:sz="0" w:space="0" w:color="auto"/>
            <w:bottom w:val="none" w:sz="0" w:space="0" w:color="auto"/>
            <w:right w:val="none" w:sz="0" w:space="0" w:color="auto"/>
          </w:divBdr>
          <w:divsChild>
            <w:div w:id="9139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141">
      <w:bodyDiv w:val="1"/>
      <w:marLeft w:val="0"/>
      <w:marRight w:val="0"/>
      <w:marTop w:val="0"/>
      <w:marBottom w:val="0"/>
      <w:divBdr>
        <w:top w:val="none" w:sz="0" w:space="0" w:color="auto"/>
        <w:left w:val="none" w:sz="0" w:space="0" w:color="auto"/>
        <w:bottom w:val="none" w:sz="0" w:space="0" w:color="auto"/>
        <w:right w:val="none" w:sz="0" w:space="0" w:color="auto"/>
      </w:divBdr>
    </w:div>
    <w:div w:id="465896951">
      <w:bodyDiv w:val="1"/>
      <w:marLeft w:val="0"/>
      <w:marRight w:val="0"/>
      <w:marTop w:val="0"/>
      <w:marBottom w:val="0"/>
      <w:divBdr>
        <w:top w:val="none" w:sz="0" w:space="0" w:color="auto"/>
        <w:left w:val="none" w:sz="0" w:space="0" w:color="auto"/>
        <w:bottom w:val="none" w:sz="0" w:space="0" w:color="auto"/>
        <w:right w:val="none" w:sz="0" w:space="0" w:color="auto"/>
      </w:divBdr>
    </w:div>
    <w:div w:id="520779190">
      <w:bodyDiv w:val="1"/>
      <w:marLeft w:val="0"/>
      <w:marRight w:val="0"/>
      <w:marTop w:val="0"/>
      <w:marBottom w:val="0"/>
      <w:divBdr>
        <w:top w:val="none" w:sz="0" w:space="0" w:color="auto"/>
        <w:left w:val="none" w:sz="0" w:space="0" w:color="auto"/>
        <w:bottom w:val="none" w:sz="0" w:space="0" w:color="auto"/>
        <w:right w:val="none" w:sz="0" w:space="0" w:color="auto"/>
      </w:divBdr>
    </w:div>
    <w:div w:id="686180971">
      <w:bodyDiv w:val="1"/>
      <w:marLeft w:val="0"/>
      <w:marRight w:val="0"/>
      <w:marTop w:val="0"/>
      <w:marBottom w:val="0"/>
      <w:divBdr>
        <w:top w:val="none" w:sz="0" w:space="0" w:color="auto"/>
        <w:left w:val="none" w:sz="0" w:space="0" w:color="auto"/>
        <w:bottom w:val="none" w:sz="0" w:space="0" w:color="auto"/>
        <w:right w:val="none" w:sz="0" w:space="0" w:color="auto"/>
      </w:divBdr>
    </w:div>
    <w:div w:id="739451704">
      <w:bodyDiv w:val="1"/>
      <w:marLeft w:val="0"/>
      <w:marRight w:val="0"/>
      <w:marTop w:val="0"/>
      <w:marBottom w:val="0"/>
      <w:divBdr>
        <w:top w:val="none" w:sz="0" w:space="0" w:color="auto"/>
        <w:left w:val="none" w:sz="0" w:space="0" w:color="auto"/>
        <w:bottom w:val="none" w:sz="0" w:space="0" w:color="auto"/>
        <w:right w:val="none" w:sz="0" w:space="0" w:color="auto"/>
      </w:divBdr>
    </w:div>
    <w:div w:id="867372244">
      <w:bodyDiv w:val="1"/>
      <w:marLeft w:val="0"/>
      <w:marRight w:val="0"/>
      <w:marTop w:val="0"/>
      <w:marBottom w:val="0"/>
      <w:divBdr>
        <w:top w:val="none" w:sz="0" w:space="0" w:color="auto"/>
        <w:left w:val="none" w:sz="0" w:space="0" w:color="auto"/>
        <w:bottom w:val="none" w:sz="0" w:space="0" w:color="auto"/>
        <w:right w:val="none" w:sz="0" w:space="0" w:color="auto"/>
      </w:divBdr>
    </w:div>
    <w:div w:id="927427569">
      <w:bodyDiv w:val="1"/>
      <w:marLeft w:val="0"/>
      <w:marRight w:val="0"/>
      <w:marTop w:val="0"/>
      <w:marBottom w:val="0"/>
      <w:divBdr>
        <w:top w:val="none" w:sz="0" w:space="0" w:color="auto"/>
        <w:left w:val="none" w:sz="0" w:space="0" w:color="auto"/>
        <w:bottom w:val="none" w:sz="0" w:space="0" w:color="auto"/>
        <w:right w:val="none" w:sz="0" w:space="0" w:color="auto"/>
      </w:divBdr>
    </w:div>
    <w:div w:id="1265574165">
      <w:bodyDiv w:val="1"/>
      <w:marLeft w:val="0"/>
      <w:marRight w:val="0"/>
      <w:marTop w:val="0"/>
      <w:marBottom w:val="0"/>
      <w:divBdr>
        <w:top w:val="none" w:sz="0" w:space="0" w:color="auto"/>
        <w:left w:val="none" w:sz="0" w:space="0" w:color="auto"/>
        <w:bottom w:val="none" w:sz="0" w:space="0" w:color="auto"/>
        <w:right w:val="none" w:sz="0" w:space="0" w:color="auto"/>
      </w:divBdr>
    </w:div>
    <w:div w:id="1579973693">
      <w:bodyDiv w:val="1"/>
      <w:marLeft w:val="0"/>
      <w:marRight w:val="0"/>
      <w:marTop w:val="0"/>
      <w:marBottom w:val="0"/>
      <w:divBdr>
        <w:top w:val="none" w:sz="0" w:space="0" w:color="auto"/>
        <w:left w:val="none" w:sz="0" w:space="0" w:color="auto"/>
        <w:bottom w:val="none" w:sz="0" w:space="0" w:color="auto"/>
        <w:right w:val="none" w:sz="0" w:space="0" w:color="auto"/>
      </w:divBdr>
    </w:div>
    <w:div w:id="1849827539">
      <w:bodyDiv w:val="1"/>
      <w:marLeft w:val="0"/>
      <w:marRight w:val="0"/>
      <w:marTop w:val="0"/>
      <w:marBottom w:val="0"/>
      <w:divBdr>
        <w:top w:val="none" w:sz="0" w:space="0" w:color="auto"/>
        <w:left w:val="none" w:sz="0" w:space="0" w:color="auto"/>
        <w:bottom w:val="none" w:sz="0" w:space="0" w:color="auto"/>
        <w:right w:val="none" w:sz="0" w:space="0" w:color="auto"/>
      </w:divBdr>
    </w:div>
    <w:div w:id="2046131023">
      <w:bodyDiv w:val="1"/>
      <w:marLeft w:val="0"/>
      <w:marRight w:val="0"/>
      <w:marTop w:val="0"/>
      <w:marBottom w:val="0"/>
      <w:divBdr>
        <w:top w:val="none" w:sz="0" w:space="0" w:color="auto"/>
        <w:left w:val="none" w:sz="0" w:space="0" w:color="auto"/>
        <w:bottom w:val="none" w:sz="0" w:space="0" w:color="auto"/>
        <w:right w:val="none" w:sz="0" w:space="0" w:color="auto"/>
      </w:divBdr>
    </w:div>
    <w:div w:id="2054578914">
      <w:bodyDiv w:val="1"/>
      <w:marLeft w:val="0"/>
      <w:marRight w:val="0"/>
      <w:marTop w:val="0"/>
      <w:marBottom w:val="0"/>
      <w:divBdr>
        <w:top w:val="none" w:sz="0" w:space="0" w:color="auto"/>
        <w:left w:val="none" w:sz="0" w:space="0" w:color="auto"/>
        <w:bottom w:val="none" w:sz="0" w:space="0" w:color="auto"/>
        <w:right w:val="none" w:sz="0" w:space="0" w:color="auto"/>
      </w:divBdr>
    </w:div>
    <w:div w:id="21370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7DBC6-B505-4DDE-971D-FE40B8EE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3003</Words>
  <Characters>16220</Characters>
  <Application>Microsoft Office Word</Application>
  <DocSecurity>0</DocSecurity>
  <Lines>772</Lines>
  <Paragraphs>505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02 MAI, 1997</vt:lpstr>
      <vt:lpstr>LE 02 MAI, 1997</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02 MAI, 1997</dc:title>
  <dc:subject/>
  <dc:creator>Michel Vezina</dc:creator>
  <cp:keywords/>
  <cp:lastModifiedBy>Greffe</cp:lastModifiedBy>
  <cp:revision>6</cp:revision>
  <cp:lastPrinted>2026-03-19T15:08:00Z</cp:lastPrinted>
  <dcterms:created xsi:type="dcterms:W3CDTF">2022-04-08T14:51:00Z</dcterms:created>
  <dcterms:modified xsi:type="dcterms:W3CDTF">2026-03-19T15:09:00Z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d902eee5-e119-4314-8053-78e9a532d7b9</vt:lpwstr>
  </property>
</Properties>
</file>